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09" w:rsidRPr="00415F91" w:rsidRDefault="00415F91" w:rsidP="00C30E09">
      <w:pPr>
        <w:spacing w:after="0" w:line="240" w:lineRule="auto"/>
        <w:jc w:val="center"/>
        <w:rPr>
          <w:rFonts w:ascii="Times New Roman" w:hAnsi="Times New Roman"/>
          <w:b/>
          <w:sz w:val="48"/>
          <w:szCs w:val="48"/>
          <w:lang w:val="en-US"/>
        </w:rPr>
      </w:pPr>
      <w:r>
        <w:rPr>
          <w:rFonts w:ascii="Times New Roman" w:hAnsi="Times New Roman"/>
          <w:b/>
          <w:sz w:val="48"/>
          <w:szCs w:val="48"/>
          <w:lang w:val="en-US"/>
        </w:rPr>
        <w:t>T</w:t>
      </w:r>
      <w:r w:rsidR="002E2AED">
        <w:rPr>
          <w:rFonts w:ascii="Times New Roman" w:hAnsi="Times New Roman"/>
          <w:b/>
          <w:sz w:val="48"/>
          <w:szCs w:val="48"/>
          <w:lang w:val="en-US"/>
        </w:rPr>
        <w:t xml:space="preserve">he </w:t>
      </w:r>
      <w:r>
        <w:rPr>
          <w:rFonts w:ascii="Times New Roman" w:hAnsi="Times New Roman"/>
          <w:b/>
          <w:sz w:val="48"/>
          <w:szCs w:val="48"/>
          <w:lang w:val="en-US"/>
        </w:rPr>
        <w:t>Use of Text</w:t>
      </w:r>
      <w:r w:rsidR="00B701CE">
        <w:rPr>
          <w:rFonts w:ascii="Times New Roman" w:hAnsi="Times New Roman"/>
          <w:b/>
          <w:sz w:val="48"/>
          <w:szCs w:val="48"/>
          <w:lang w:val="en-US"/>
        </w:rPr>
        <w:t>book</w:t>
      </w:r>
      <w:r w:rsidR="00BD5645">
        <w:rPr>
          <w:rFonts w:ascii="Times New Roman" w:hAnsi="Times New Roman"/>
          <w:b/>
          <w:sz w:val="48"/>
          <w:szCs w:val="48"/>
          <w:lang w:val="en-US"/>
        </w:rPr>
        <w:t xml:space="preserve"> E</w:t>
      </w:r>
      <w:r w:rsidR="002E2AED">
        <w:rPr>
          <w:rFonts w:ascii="Times New Roman" w:hAnsi="Times New Roman"/>
          <w:b/>
          <w:sz w:val="48"/>
          <w:szCs w:val="48"/>
          <w:lang w:val="en-US"/>
        </w:rPr>
        <w:t>ntitled “</w:t>
      </w:r>
      <w:r>
        <w:rPr>
          <w:rFonts w:ascii="Times New Roman" w:hAnsi="Times New Roman"/>
          <w:b/>
          <w:sz w:val="48"/>
          <w:szCs w:val="48"/>
          <w:lang w:val="en-US"/>
        </w:rPr>
        <w:t>Let’s Learn English</w:t>
      </w:r>
      <w:r w:rsidR="002E2AED">
        <w:rPr>
          <w:rFonts w:ascii="Times New Roman" w:hAnsi="Times New Roman"/>
          <w:b/>
          <w:sz w:val="48"/>
          <w:szCs w:val="48"/>
          <w:lang w:val="en-US"/>
        </w:rPr>
        <w:t>”</w:t>
      </w:r>
      <w:r>
        <w:rPr>
          <w:rFonts w:ascii="Times New Roman" w:hAnsi="Times New Roman"/>
          <w:b/>
          <w:sz w:val="48"/>
          <w:szCs w:val="48"/>
          <w:lang w:val="en-US"/>
        </w:rPr>
        <w:t>: Teacher’s overview</w:t>
      </w:r>
    </w:p>
    <w:p w:rsidR="00697444" w:rsidRPr="00697444" w:rsidRDefault="00697444" w:rsidP="00C30E09">
      <w:pPr>
        <w:spacing w:after="0" w:line="240" w:lineRule="auto"/>
        <w:jc w:val="center"/>
        <w:rPr>
          <w:rFonts w:ascii="Times New Roman" w:hAnsi="Times New Roman"/>
          <w:b/>
          <w:sz w:val="48"/>
          <w:szCs w:val="48"/>
          <w:lang w:val="en-AU"/>
        </w:rPr>
      </w:pPr>
    </w:p>
    <w:p w:rsidR="00236861" w:rsidRPr="00D516F8" w:rsidRDefault="00415F91" w:rsidP="00E27B0A">
      <w:pPr>
        <w:spacing w:after="0" w:line="240" w:lineRule="auto"/>
        <w:jc w:val="center"/>
        <w:rPr>
          <w:rFonts w:ascii="Times New Roman" w:hAnsi="Times New Roman"/>
          <w:b/>
          <w:lang w:val="en-US"/>
        </w:rPr>
      </w:pPr>
      <w:r w:rsidRPr="00D516F8">
        <w:rPr>
          <w:rFonts w:ascii="Times New Roman" w:hAnsi="Times New Roman"/>
          <w:b/>
          <w:lang w:val="en-US"/>
        </w:rPr>
        <w:t>NADIF ULFIA</w:t>
      </w:r>
    </w:p>
    <w:p w:rsidR="00415F91" w:rsidRDefault="00415F91" w:rsidP="00E27B0A">
      <w:pPr>
        <w:spacing w:after="0" w:line="240" w:lineRule="auto"/>
        <w:jc w:val="center"/>
        <w:rPr>
          <w:rFonts w:ascii="Times New Roman" w:hAnsi="Times New Roman"/>
          <w:lang w:val="en-US"/>
        </w:rPr>
      </w:pPr>
      <w:r>
        <w:rPr>
          <w:rFonts w:ascii="Times New Roman" w:hAnsi="Times New Roman"/>
          <w:lang w:val="en-US"/>
        </w:rPr>
        <w:t xml:space="preserve">MAN 1 </w:t>
      </w:r>
      <w:proofErr w:type="spellStart"/>
      <w:r>
        <w:rPr>
          <w:rFonts w:ascii="Times New Roman" w:hAnsi="Times New Roman"/>
          <w:lang w:val="en-US"/>
        </w:rPr>
        <w:t>Bojonegoro</w:t>
      </w:r>
      <w:proofErr w:type="spellEnd"/>
    </w:p>
    <w:p w:rsidR="00415F91" w:rsidRDefault="00415F91" w:rsidP="00E27B0A">
      <w:pPr>
        <w:spacing w:after="0" w:line="240" w:lineRule="auto"/>
        <w:jc w:val="center"/>
        <w:rPr>
          <w:rFonts w:ascii="Times New Roman" w:hAnsi="Times New Roman"/>
          <w:lang w:val="en-US"/>
        </w:rPr>
      </w:pPr>
      <w:proofErr w:type="spellStart"/>
      <w:r>
        <w:rPr>
          <w:rFonts w:ascii="Times New Roman" w:hAnsi="Times New Roman"/>
          <w:lang w:val="en-US"/>
        </w:rPr>
        <w:t>Bojonegoro</w:t>
      </w:r>
      <w:proofErr w:type="spellEnd"/>
      <w:r>
        <w:rPr>
          <w:rFonts w:ascii="Times New Roman" w:hAnsi="Times New Roman"/>
          <w:lang w:val="en-US"/>
        </w:rPr>
        <w:t xml:space="preserve">, </w:t>
      </w:r>
      <w:proofErr w:type="spellStart"/>
      <w:r>
        <w:rPr>
          <w:rFonts w:ascii="Times New Roman" w:hAnsi="Times New Roman"/>
          <w:lang w:val="en-US"/>
        </w:rPr>
        <w:t>Jawa</w:t>
      </w:r>
      <w:proofErr w:type="spellEnd"/>
      <w:r>
        <w:rPr>
          <w:rFonts w:ascii="Times New Roman" w:hAnsi="Times New Roman"/>
          <w:lang w:val="en-US"/>
        </w:rPr>
        <w:t xml:space="preserve"> </w:t>
      </w:r>
      <w:proofErr w:type="spellStart"/>
      <w:r>
        <w:rPr>
          <w:rFonts w:ascii="Times New Roman" w:hAnsi="Times New Roman"/>
          <w:lang w:val="en-US"/>
        </w:rPr>
        <w:t>Timur</w:t>
      </w:r>
      <w:proofErr w:type="spellEnd"/>
      <w:r>
        <w:rPr>
          <w:rFonts w:ascii="Times New Roman" w:hAnsi="Times New Roman"/>
          <w:lang w:val="en-US"/>
        </w:rPr>
        <w:t>, Indonesia</w:t>
      </w:r>
    </w:p>
    <w:p w:rsidR="00415F91" w:rsidRPr="00236861" w:rsidRDefault="00415F91" w:rsidP="00E27B0A">
      <w:pPr>
        <w:spacing w:after="0" w:line="240" w:lineRule="auto"/>
        <w:jc w:val="center"/>
        <w:rPr>
          <w:rStyle w:val="st"/>
          <w:rFonts w:ascii="Times New Roman" w:hAnsi="Times New Roman"/>
          <w:sz w:val="18"/>
          <w:szCs w:val="18"/>
          <w:lang w:val="en-US"/>
        </w:rPr>
      </w:pPr>
      <w:r>
        <w:rPr>
          <w:rFonts w:ascii="Times New Roman" w:hAnsi="Times New Roman"/>
          <w:lang w:val="en-US"/>
        </w:rPr>
        <w:t>Email: momnadif@gmail.com</w:t>
      </w:r>
    </w:p>
    <w:p w:rsidR="00303415" w:rsidRDefault="00303415" w:rsidP="00E27B0A">
      <w:pPr>
        <w:spacing w:after="0" w:line="240" w:lineRule="auto"/>
        <w:jc w:val="center"/>
        <w:rPr>
          <w:rStyle w:val="st"/>
          <w:lang w:val="en-US"/>
        </w:rPr>
      </w:pPr>
    </w:p>
    <w:p w:rsidR="00E27B0A" w:rsidRDefault="00E27B0A" w:rsidP="0044625B">
      <w:pPr>
        <w:spacing w:after="0" w:line="240" w:lineRule="auto"/>
        <w:rPr>
          <w:rFonts w:ascii="Times New Roman" w:hAnsi="Times New Roman"/>
          <w:sz w:val="24"/>
          <w:szCs w:val="24"/>
          <w:lang w:val="en-US"/>
        </w:rPr>
      </w:pPr>
    </w:p>
    <w:p w:rsidR="00E27B0A" w:rsidRDefault="005222A0" w:rsidP="00B2791B">
      <w:pPr>
        <w:spacing w:after="0" w:line="240" w:lineRule="auto"/>
        <w:jc w:val="both"/>
        <w:rPr>
          <w:rFonts w:ascii="Times New Roman" w:hAnsi="Times New Roman"/>
          <w:sz w:val="20"/>
          <w:szCs w:val="20"/>
          <w:lang w:val="en-US"/>
        </w:rPr>
      </w:pPr>
      <w:r w:rsidRPr="00B2791B">
        <w:rPr>
          <w:rFonts w:ascii="Times New Roman" w:hAnsi="Times New Roman"/>
          <w:b/>
          <w:sz w:val="20"/>
          <w:szCs w:val="20"/>
          <w:lang w:val="en-US"/>
        </w:rPr>
        <w:t>Abstract</w:t>
      </w:r>
      <w:r w:rsidRPr="008F792E">
        <w:rPr>
          <w:rFonts w:ascii="Times New Roman" w:hAnsi="Times New Roman"/>
          <w:b/>
          <w:sz w:val="20"/>
          <w:szCs w:val="20"/>
          <w:lang w:val="en-US"/>
        </w:rPr>
        <w:t>:</w:t>
      </w:r>
      <w:r w:rsidRPr="00B2791B">
        <w:rPr>
          <w:rFonts w:ascii="Times New Roman" w:hAnsi="Times New Roman"/>
          <w:sz w:val="20"/>
          <w:szCs w:val="20"/>
          <w:lang w:val="en-US"/>
        </w:rPr>
        <w:t xml:space="preserve"> </w:t>
      </w:r>
      <w:r w:rsidR="00B2791B" w:rsidRPr="00B2791B">
        <w:rPr>
          <w:rFonts w:ascii="Times New Roman" w:hAnsi="Times New Roman"/>
          <w:sz w:val="20"/>
          <w:szCs w:val="20"/>
        </w:rPr>
        <w:t xml:space="preserve">Although there are some </w:t>
      </w:r>
      <w:r w:rsidR="00B2791B">
        <w:rPr>
          <w:rFonts w:ascii="Times New Roman" w:hAnsi="Times New Roman"/>
          <w:sz w:val="20"/>
          <w:szCs w:val="20"/>
          <w:lang w:val="en-US"/>
        </w:rPr>
        <w:t xml:space="preserve">research </w:t>
      </w:r>
      <w:r w:rsidR="00B2791B" w:rsidRPr="00B2791B">
        <w:rPr>
          <w:rFonts w:ascii="Times New Roman" w:hAnsi="Times New Roman"/>
          <w:sz w:val="20"/>
          <w:szCs w:val="20"/>
        </w:rPr>
        <w:t xml:space="preserve">revealing the </w:t>
      </w:r>
      <w:r w:rsidR="00415F91">
        <w:rPr>
          <w:rFonts w:ascii="Times New Roman" w:hAnsi="Times New Roman"/>
          <w:sz w:val="20"/>
          <w:szCs w:val="20"/>
          <w:lang w:val="en-US"/>
        </w:rPr>
        <w:t>evaluation of textbook used by the teacher,</w:t>
      </w:r>
      <w:r w:rsidR="00B2791B">
        <w:rPr>
          <w:rFonts w:ascii="Times New Roman" w:hAnsi="Times New Roman"/>
          <w:sz w:val="20"/>
          <w:szCs w:val="20"/>
          <w:lang w:val="en-US"/>
        </w:rPr>
        <w:t xml:space="preserve"> </w:t>
      </w:r>
      <w:r w:rsidR="00B2791B" w:rsidRPr="00B2791B">
        <w:rPr>
          <w:rFonts w:ascii="Times New Roman" w:hAnsi="Times New Roman"/>
          <w:sz w:val="20"/>
          <w:szCs w:val="20"/>
        </w:rPr>
        <w:t xml:space="preserve">but a study investigating the </w:t>
      </w:r>
      <w:r w:rsidR="00415F91">
        <w:rPr>
          <w:rFonts w:ascii="Times New Roman" w:hAnsi="Times New Roman"/>
          <w:sz w:val="20"/>
          <w:szCs w:val="20"/>
          <w:lang w:val="en-US"/>
        </w:rPr>
        <w:t>use of text</w:t>
      </w:r>
      <w:r w:rsidR="00B701CE">
        <w:rPr>
          <w:rFonts w:ascii="Times New Roman" w:hAnsi="Times New Roman"/>
          <w:sz w:val="20"/>
          <w:szCs w:val="20"/>
          <w:lang w:val="en-US"/>
        </w:rPr>
        <w:t>book</w:t>
      </w:r>
      <w:r w:rsidR="004058C9">
        <w:rPr>
          <w:rFonts w:ascii="Times New Roman" w:hAnsi="Times New Roman"/>
          <w:sz w:val="20"/>
          <w:szCs w:val="20"/>
          <w:lang w:val="en-US"/>
        </w:rPr>
        <w:t xml:space="preserve"> entitled “</w:t>
      </w:r>
      <w:r w:rsidR="00415F91">
        <w:rPr>
          <w:rFonts w:ascii="Times New Roman" w:hAnsi="Times New Roman"/>
          <w:sz w:val="20"/>
          <w:szCs w:val="20"/>
          <w:lang w:val="en-US"/>
        </w:rPr>
        <w:t>Let’s Learn English</w:t>
      </w:r>
      <w:r w:rsidR="004058C9">
        <w:rPr>
          <w:rFonts w:ascii="Times New Roman" w:hAnsi="Times New Roman"/>
          <w:sz w:val="20"/>
          <w:szCs w:val="20"/>
          <w:lang w:val="en-US"/>
        </w:rPr>
        <w:t>”</w:t>
      </w:r>
      <w:r w:rsidR="00B2791B">
        <w:rPr>
          <w:rFonts w:ascii="Times New Roman" w:hAnsi="Times New Roman"/>
          <w:sz w:val="20"/>
          <w:szCs w:val="20"/>
          <w:lang w:val="en-US"/>
        </w:rPr>
        <w:t xml:space="preserve"> a</w:t>
      </w:r>
      <w:r w:rsidR="004058C9">
        <w:rPr>
          <w:rFonts w:ascii="Times New Roman" w:hAnsi="Times New Roman"/>
          <w:sz w:val="20"/>
          <w:szCs w:val="20"/>
          <w:lang w:val="en-US"/>
        </w:rPr>
        <w:t xml:space="preserve">s an instructional material </w:t>
      </w:r>
      <w:r w:rsidR="00415F91">
        <w:rPr>
          <w:rFonts w:ascii="Times New Roman" w:hAnsi="Times New Roman"/>
          <w:sz w:val="20"/>
          <w:szCs w:val="20"/>
          <w:lang w:val="en-US"/>
        </w:rPr>
        <w:t>viewed from teachers point of view were rare in number</w:t>
      </w:r>
      <w:r w:rsidR="00B2791B">
        <w:rPr>
          <w:rFonts w:ascii="Times New Roman" w:hAnsi="Times New Roman"/>
          <w:sz w:val="20"/>
          <w:szCs w:val="20"/>
        </w:rPr>
        <w:t>. Th</w:t>
      </w:r>
      <w:r w:rsidR="00B2791B">
        <w:rPr>
          <w:rFonts w:ascii="Times New Roman" w:hAnsi="Times New Roman"/>
          <w:sz w:val="20"/>
          <w:szCs w:val="20"/>
          <w:lang w:val="en-US"/>
        </w:rPr>
        <w:t>e current</w:t>
      </w:r>
      <w:r w:rsidR="00B2791B" w:rsidRPr="00B2791B">
        <w:rPr>
          <w:rFonts w:ascii="Times New Roman" w:hAnsi="Times New Roman"/>
          <w:sz w:val="20"/>
          <w:szCs w:val="20"/>
        </w:rPr>
        <w:t xml:space="preserve"> study aimed at investigating the </w:t>
      </w:r>
      <w:r w:rsidR="00415F91">
        <w:rPr>
          <w:rFonts w:ascii="Times New Roman" w:hAnsi="Times New Roman"/>
          <w:sz w:val="20"/>
          <w:szCs w:val="20"/>
          <w:lang w:val="en-US"/>
        </w:rPr>
        <w:t>the use of text</w:t>
      </w:r>
      <w:r w:rsidR="00B701CE">
        <w:rPr>
          <w:rFonts w:ascii="Times New Roman" w:hAnsi="Times New Roman"/>
          <w:sz w:val="20"/>
          <w:szCs w:val="20"/>
          <w:lang w:val="en-US"/>
        </w:rPr>
        <w:t>book</w:t>
      </w:r>
      <w:r w:rsidR="00842865">
        <w:rPr>
          <w:rFonts w:ascii="Times New Roman" w:hAnsi="Times New Roman"/>
          <w:sz w:val="20"/>
          <w:szCs w:val="20"/>
          <w:lang w:val="en-US"/>
        </w:rPr>
        <w:t xml:space="preserve"> entitled “</w:t>
      </w:r>
      <w:r w:rsidR="00415F91">
        <w:rPr>
          <w:rFonts w:ascii="Times New Roman" w:hAnsi="Times New Roman"/>
          <w:sz w:val="20"/>
          <w:szCs w:val="20"/>
          <w:lang w:val="en-US"/>
        </w:rPr>
        <w:t xml:space="preserve">Let’s Learn English” as </w:t>
      </w:r>
      <w:r w:rsidR="00B2791B">
        <w:rPr>
          <w:rFonts w:ascii="Times New Roman" w:hAnsi="Times New Roman"/>
          <w:sz w:val="20"/>
          <w:szCs w:val="20"/>
          <w:lang w:val="en-US"/>
        </w:rPr>
        <w:t>instruction</w:t>
      </w:r>
      <w:r w:rsidR="00415F91">
        <w:rPr>
          <w:rFonts w:ascii="Times New Roman" w:hAnsi="Times New Roman"/>
          <w:sz w:val="20"/>
          <w:szCs w:val="20"/>
          <w:lang w:val="en-US"/>
        </w:rPr>
        <w:t>al material viewed from teacher’s perspective as the user</w:t>
      </w:r>
      <w:r w:rsidR="00B2791B" w:rsidRPr="00B2791B">
        <w:rPr>
          <w:rFonts w:ascii="Times New Roman" w:hAnsi="Times New Roman"/>
          <w:sz w:val="20"/>
          <w:szCs w:val="20"/>
        </w:rPr>
        <w:t xml:space="preserve">. This study used the </w:t>
      </w:r>
      <w:r w:rsidR="00091E6C">
        <w:rPr>
          <w:rFonts w:ascii="Times New Roman" w:hAnsi="Times New Roman"/>
          <w:sz w:val="20"/>
          <w:szCs w:val="20"/>
          <w:lang w:val="en-US"/>
        </w:rPr>
        <w:t xml:space="preserve">qualitative case study. </w:t>
      </w:r>
      <w:r w:rsidR="00B2791B" w:rsidRPr="00B2791B">
        <w:rPr>
          <w:rFonts w:ascii="Times New Roman" w:hAnsi="Times New Roman"/>
          <w:sz w:val="20"/>
          <w:szCs w:val="20"/>
        </w:rPr>
        <w:t>The This case study was inte</w:t>
      </w:r>
      <w:r w:rsidR="00415F91">
        <w:rPr>
          <w:rFonts w:ascii="Times New Roman" w:hAnsi="Times New Roman"/>
          <w:sz w:val="20"/>
          <w:szCs w:val="20"/>
        </w:rPr>
        <w:t>nded to analyze the</w:t>
      </w:r>
      <w:r w:rsidR="00415F91">
        <w:rPr>
          <w:rFonts w:ascii="Times New Roman" w:hAnsi="Times New Roman"/>
          <w:sz w:val="20"/>
          <w:szCs w:val="20"/>
          <w:lang w:val="en-US"/>
        </w:rPr>
        <w:t xml:space="preserve"> use </w:t>
      </w:r>
      <w:r w:rsidR="00B2791B" w:rsidRPr="00B2791B">
        <w:rPr>
          <w:rFonts w:ascii="Times New Roman" w:hAnsi="Times New Roman"/>
          <w:sz w:val="20"/>
          <w:szCs w:val="20"/>
        </w:rPr>
        <w:t>of</w:t>
      </w:r>
      <w:r w:rsidR="00863C7B">
        <w:rPr>
          <w:rFonts w:ascii="Times New Roman" w:hAnsi="Times New Roman"/>
          <w:sz w:val="20"/>
          <w:szCs w:val="20"/>
          <w:lang w:val="en-US"/>
        </w:rPr>
        <w:t xml:space="preserve"> </w:t>
      </w:r>
      <w:r w:rsidR="00415F91">
        <w:rPr>
          <w:rFonts w:ascii="Times New Roman" w:hAnsi="Times New Roman"/>
          <w:sz w:val="20"/>
          <w:szCs w:val="20"/>
          <w:lang w:val="en-US"/>
        </w:rPr>
        <w:t>textbook entitled “Let’s Learn English”</w:t>
      </w:r>
      <w:r w:rsidR="00B2791B" w:rsidRPr="00B2791B">
        <w:rPr>
          <w:rFonts w:ascii="Times New Roman" w:hAnsi="Times New Roman"/>
          <w:sz w:val="20"/>
          <w:szCs w:val="20"/>
        </w:rPr>
        <w:t>. The pa</w:t>
      </w:r>
      <w:r w:rsidR="00091E6C">
        <w:rPr>
          <w:rFonts w:ascii="Times New Roman" w:hAnsi="Times New Roman"/>
          <w:sz w:val="20"/>
          <w:szCs w:val="20"/>
        </w:rPr>
        <w:t xml:space="preserve">rticipants of this study </w:t>
      </w:r>
      <w:r w:rsidR="00415F91">
        <w:rPr>
          <w:rFonts w:ascii="Times New Roman" w:hAnsi="Times New Roman"/>
          <w:sz w:val="20"/>
          <w:szCs w:val="20"/>
          <w:lang w:val="en-US"/>
        </w:rPr>
        <w:t>was the teacher as the user</w:t>
      </w:r>
      <w:r w:rsidR="00B2791B" w:rsidRPr="00B2791B">
        <w:rPr>
          <w:rFonts w:ascii="Times New Roman" w:hAnsi="Times New Roman"/>
          <w:sz w:val="20"/>
          <w:szCs w:val="20"/>
        </w:rPr>
        <w:t xml:space="preserve">. </w:t>
      </w:r>
      <w:r w:rsidR="00415F91">
        <w:rPr>
          <w:rFonts w:ascii="Times New Roman" w:hAnsi="Times New Roman"/>
          <w:sz w:val="20"/>
          <w:szCs w:val="20"/>
          <w:lang w:val="en-US"/>
        </w:rPr>
        <w:t>Text book analysis adapted from</w:t>
      </w:r>
      <w:r w:rsidR="00751D0F">
        <w:rPr>
          <w:rFonts w:ascii="Times New Roman" w:hAnsi="Times New Roman"/>
          <w:sz w:val="20"/>
          <w:szCs w:val="20"/>
          <w:lang w:val="en-US"/>
        </w:rPr>
        <w:t xml:space="preserve"> </w:t>
      </w:r>
      <w:r w:rsidR="00751D0F">
        <w:rPr>
          <w:rFonts w:ascii="Times New Roman" w:hAnsi="Times New Roman"/>
          <w:sz w:val="20"/>
          <w:szCs w:val="20"/>
          <w:lang w:val="en-US"/>
        </w:rPr>
        <w:t>(</w:t>
      </w:r>
      <w:proofErr w:type="spellStart"/>
      <w:r w:rsidR="00751D0F">
        <w:rPr>
          <w:rFonts w:ascii="Times New Roman" w:hAnsi="Times New Roman"/>
          <w:sz w:val="20"/>
          <w:szCs w:val="20"/>
          <w:lang w:val="en-US"/>
        </w:rPr>
        <w:t>Mukundan</w:t>
      </w:r>
      <w:proofErr w:type="spellEnd"/>
      <w:r w:rsidR="00751D0F">
        <w:rPr>
          <w:rFonts w:ascii="Times New Roman" w:hAnsi="Times New Roman"/>
          <w:sz w:val="20"/>
          <w:szCs w:val="20"/>
          <w:lang w:val="en-US"/>
        </w:rPr>
        <w:t xml:space="preserve"> &amp; </w:t>
      </w:r>
      <w:r w:rsidR="00751D0F" w:rsidRPr="00AB0B02">
        <w:rPr>
          <w:rFonts w:ascii="Times New Roman" w:hAnsi="Times New Roman"/>
          <w:sz w:val="20"/>
          <w:szCs w:val="20"/>
        </w:rPr>
        <w:t>Nimehchisalem</w:t>
      </w:r>
      <w:r w:rsidR="00751D0F">
        <w:rPr>
          <w:rFonts w:ascii="Times New Roman" w:hAnsi="Times New Roman"/>
          <w:sz w:val="20"/>
          <w:szCs w:val="20"/>
          <w:lang w:val="en-US"/>
        </w:rPr>
        <w:t>, 2010)</w:t>
      </w:r>
      <w:r w:rsidR="00415F91">
        <w:rPr>
          <w:rFonts w:ascii="Times New Roman" w:hAnsi="Times New Roman"/>
          <w:sz w:val="20"/>
          <w:szCs w:val="20"/>
          <w:lang w:val="en-US"/>
        </w:rPr>
        <w:t xml:space="preserve">. </w:t>
      </w:r>
      <w:r w:rsidR="001A280D">
        <w:rPr>
          <w:rFonts w:ascii="Times New Roman" w:hAnsi="Times New Roman"/>
          <w:sz w:val="20"/>
          <w:szCs w:val="20"/>
          <w:lang w:val="en-US"/>
        </w:rPr>
        <w:t>T</w:t>
      </w:r>
      <w:r w:rsidR="001A280D">
        <w:rPr>
          <w:rFonts w:ascii="Times New Roman" w:hAnsi="Times New Roman"/>
          <w:sz w:val="20"/>
          <w:szCs w:val="20"/>
        </w:rPr>
        <w:t xml:space="preserve">he results revealed that </w:t>
      </w:r>
      <w:r w:rsidR="00415F91">
        <w:rPr>
          <w:rFonts w:ascii="Times New Roman" w:hAnsi="Times New Roman"/>
          <w:sz w:val="20"/>
          <w:szCs w:val="20"/>
          <w:lang w:val="en-US"/>
        </w:rPr>
        <w:t xml:space="preserve">textbook entitled “Let’s Learn English” </w:t>
      </w:r>
      <w:r w:rsidR="00415F91">
        <w:rPr>
          <w:rFonts w:ascii="Times New Roman" w:hAnsi="Times New Roman"/>
          <w:sz w:val="20"/>
          <w:szCs w:val="20"/>
        </w:rPr>
        <w:t xml:space="preserve">is </w:t>
      </w:r>
      <w:r w:rsidR="00B2791B" w:rsidRPr="00B2791B">
        <w:rPr>
          <w:rFonts w:ascii="Times New Roman" w:hAnsi="Times New Roman"/>
          <w:sz w:val="20"/>
          <w:szCs w:val="20"/>
        </w:rPr>
        <w:t>applicable</w:t>
      </w:r>
      <w:r w:rsidR="001A280D">
        <w:rPr>
          <w:rFonts w:ascii="Times New Roman" w:hAnsi="Times New Roman"/>
          <w:sz w:val="20"/>
          <w:szCs w:val="20"/>
          <w:lang w:val="en-US"/>
        </w:rPr>
        <w:t xml:space="preserve"> as an instructional material</w:t>
      </w:r>
      <w:r w:rsidR="00B2791B" w:rsidRPr="00B2791B">
        <w:rPr>
          <w:rFonts w:ascii="Times New Roman" w:hAnsi="Times New Roman"/>
          <w:sz w:val="20"/>
          <w:szCs w:val="20"/>
        </w:rPr>
        <w:t xml:space="preserve">. </w:t>
      </w:r>
      <w:r w:rsidR="001A280D">
        <w:rPr>
          <w:rFonts w:ascii="Times New Roman" w:hAnsi="Times New Roman"/>
          <w:sz w:val="20"/>
          <w:szCs w:val="20"/>
          <w:lang w:val="en-US"/>
        </w:rPr>
        <w:t xml:space="preserve">Further research in </w:t>
      </w:r>
      <w:r w:rsidR="00481108">
        <w:rPr>
          <w:rFonts w:ascii="Times New Roman" w:hAnsi="Times New Roman"/>
          <w:sz w:val="20"/>
          <w:szCs w:val="20"/>
          <w:lang w:val="en-US"/>
        </w:rPr>
        <w:t xml:space="preserve">evaluating the effectiveness of </w:t>
      </w:r>
      <w:r w:rsidR="00415F91">
        <w:rPr>
          <w:rFonts w:ascii="Times New Roman" w:hAnsi="Times New Roman"/>
          <w:sz w:val="20"/>
          <w:szCs w:val="20"/>
          <w:lang w:val="en-US"/>
        </w:rPr>
        <w:t>textbook entitled “Let’s Learn English”</w:t>
      </w:r>
      <w:r w:rsidR="001A280D">
        <w:rPr>
          <w:rFonts w:ascii="Times New Roman" w:hAnsi="Times New Roman"/>
          <w:sz w:val="20"/>
          <w:szCs w:val="20"/>
          <w:lang w:val="en-US"/>
        </w:rPr>
        <w:t xml:space="preserve"> </w:t>
      </w:r>
      <w:r w:rsidR="00B2791B" w:rsidRPr="00B2791B">
        <w:rPr>
          <w:rFonts w:ascii="Times New Roman" w:hAnsi="Times New Roman"/>
          <w:sz w:val="20"/>
          <w:szCs w:val="20"/>
        </w:rPr>
        <w:t>should be taken into account by the related parties</w:t>
      </w:r>
      <w:r w:rsidR="008F792E">
        <w:rPr>
          <w:rFonts w:ascii="Times New Roman" w:hAnsi="Times New Roman"/>
          <w:sz w:val="20"/>
          <w:szCs w:val="20"/>
          <w:lang w:val="en-US"/>
        </w:rPr>
        <w:t>.</w:t>
      </w:r>
    </w:p>
    <w:p w:rsidR="00A04109" w:rsidRDefault="008F792E" w:rsidP="00A04109">
      <w:pPr>
        <w:spacing w:after="0" w:line="240" w:lineRule="auto"/>
        <w:jc w:val="both"/>
        <w:rPr>
          <w:rFonts w:ascii="Times New Roman" w:hAnsi="Times New Roman"/>
          <w:sz w:val="20"/>
          <w:szCs w:val="20"/>
          <w:lang w:val="en-US"/>
        </w:rPr>
      </w:pPr>
      <w:r w:rsidRPr="008F792E">
        <w:rPr>
          <w:rFonts w:ascii="Times New Roman" w:hAnsi="Times New Roman"/>
          <w:b/>
          <w:sz w:val="20"/>
          <w:szCs w:val="20"/>
          <w:lang w:val="en-US"/>
        </w:rPr>
        <w:t>Keywords:</w:t>
      </w:r>
      <w:r w:rsidR="00415F91">
        <w:rPr>
          <w:rFonts w:ascii="Times New Roman" w:hAnsi="Times New Roman"/>
          <w:sz w:val="20"/>
          <w:szCs w:val="20"/>
          <w:lang w:val="en-US"/>
        </w:rPr>
        <w:t xml:space="preserve"> </w:t>
      </w:r>
      <w:r w:rsidR="000B49BF">
        <w:rPr>
          <w:rFonts w:ascii="Times New Roman" w:hAnsi="Times New Roman"/>
          <w:sz w:val="20"/>
          <w:szCs w:val="20"/>
          <w:lang w:val="en-US"/>
        </w:rPr>
        <w:t>teacher’s overview, textbook evaluation, Textbook entitled “Let’s Learn English”.</w:t>
      </w:r>
    </w:p>
    <w:p w:rsidR="00A04109" w:rsidRDefault="00A04109" w:rsidP="00A04109">
      <w:pPr>
        <w:spacing w:after="0" w:line="240" w:lineRule="auto"/>
        <w:jc w:val="both"/>
        <w:rPr>
          <w:rFonts w:ascii="Times New Roman" w:hAnsi="Times New Roman"/>
          <w:sz w:val="20"/>
          <w:szCs w:val="20"/>
          <w:lang w:val="en-US"/>
        </w:rPr>
      </w:pPr>
    </w:p>
    <w:p w:rsidR="00A46A3C" w:rsidRDefault="00A46A3C" w:rsidP="0044625B">
      <w:pPr>
        <w:spacing w:after="0" w:line="240" w:lineRule="auto"/>
        <w:rPr>
          <w:rFonts w:ascii="Times New Roman" w:hAnsi="Times New Roman"/>
          <w:b/>
          <w:sz w:val="24"/>
          <w:szCs w:val="24"/>
          <w:lang w:val="en-US"/>
        </w:rPr>
      </w:pPr>
    </w:p>
    <w:p w:rsidR="00D773F1" w:rsidRPr="00D773F1" w:rsidRDefault="00D773F1" w:rsidP="001D5630">
      <w:pPr>
        <w:pStyle w:val="ListParagraph"/>
        <w:spacing w:after="0" w:line="240" w:lineRule="auto"/>
        <w:ind w:left="284" w:hanging="284"/>
        <w:rPr>
          <w:rFonts w:ascii="Times New Roman" w:hAnsi="Times New Roman"/>
          <w:b/>
          <w:sz w:val="20"/>
          <w:szCs w:val="20"/>
          <w:lang w:val="en-US"/>
        </w:rPr>
      </w:pPr>
      <w:r w:rsidRPr="00D773F1">
        <w:rPr>
          <w:rFonts w:ascii="Times New Roman" w:hAnsi="Times New Roman"/>
          <w:b/>
          <w:sz w:val="20"/>
          <w:szCs w:val="20"/>
          <w:lang w:val="en-US"/>
        </w:rPr>
        <w:t>Introduction</w:t>
      </w:r>
    </w:p>
    <w:p w:rsidR="003E0400" w:rsidRDefault="00091306" w:rsidP="0012705A">
      <w:pPr>
        <w:autoSpaceDE w:val="0"/>
        <w:autoSpaceDN w:val="0"/>
        <w:adjustRightInd w:val="0"/>
        <w:spacing w:after="0" w:line="240" w:lineRule="auto"/>
        <w:ind w:firstLine="284"/>
        <w:jc w:val="both"/>
        <w:rPr>
          <w:rFonts w:ascii="Times New Roman" w:hAnsi="Times New Roman"/>
          <w:sz w:val="20"/>
          <w:szCs w:val="20"/>
          <w:lang w:val="en-US"/>
        </w:rPr>
      </w:pPr>
      <w:r w:rsidRPr="00D773F1">
        <w:rPr>
          <w:rFonts w:ascii="Times New Roman" w:hAnsi="Times New Roman"/>
          <w:sz w:val="20"/>
          <w:szCs w:val="20"/>
        </w:rPr>
        <w:t xml:space="preserve">In teaching English as a foreign language, </w:t>
      </w:r>
      <w:r w:rsidR="00353CB0">
        <w:rPr>
          <w:rFonts w:ascii="Times New Roman" w:hAnsi="Times New Roman"/>
          <w:sz w:val="20"/>
          <w:szCs w:val="20"/>
          <w:lang w:val="en-US"/>
        </w:rPr>
        <w:t>The t</w:t>
      </w:r>
      <w:r w:rsidRPr="00D773F1">
        <w:rPr>
          <w:rFonts w:ascii="Times New Roman" w:hAnsi="Times New Roman"/>
          <w:sz w:val="20"/>
          <w:szCs w:val="20"/>
        </w:rPr>
        <w:t xml:space="preserve">eachers </w:t>
      </w:r>
      <w:r w:rsidR="00D516F8">
        <w:rPr>
          <w:rFonts w:ascii="Times New Roman" w:hAnsi="Times New Roman"/>
          <w:sz w:val="20"/>
          <w:szCs w:val="20"/>
          <w:lang w:val="en-US"/>
        </w:rPr>
        <w:t>use text</w:t>
      </w:r>
      <w:r w:rsidR="00B701CE">
        <w:rPr>
          <w:rFonts w:ascii="Times New Roman" w:hAnsi="Times New Roman"/>
          <w:sz w:val="20"/>
          <w:szCs w:val="20"/>
        </w:rPr>
        <w:t>book</w:t>
      </w:r>
      <w:r w:rsidRPr="00D773F1">
        <w:rPr>
          <w:rFonts w:ascii="Times New Roman" w:hAnsi="Times New Roman"/>
          <w:sz w:val="20"/>
          <w:szCs w:val="20"/>
        </w:rPr>
        <w:t>s</w:t>
      </w:r>
      <w:r w:rsidR="00353CB0">
        <w:rPr>
          <w:rFonts w:ascii="Times New Roman" w:hAnsi="Times New Roman"/>
          <w:sz w:val="20"/>
          <w:szCs w:val="20"/>
          <w:lang w:val="en-US"/>
        </w:rPr>
        <w:t xml:space="preserve"> provided by the ministry or government</w:t>
      </w:r>
      <w:r w:rsidRPr="00D773F1">
        <w:rPr>
          <w:rFonts w:ascii="Times New Roman" w:hAnsi="Times New Roman"/>
          <w:sz w:val="20"/>
          <w:szCs w:val="20"/>
        </w:rPr>
        <w:t>.</w:t>
      </w:r>
      <w:r w:rsidRPr="00D773F1">
        <w:rPr>
          <w:rFonts w:ascii="Times New Roman" w:hAnsi="Times New Roman"/>
          <w:sz w:val="20"/>
          <w:szCs w:val="20"/>
          <w:lang w:val="en-US"/>
        </w:rPr>
        <w:t xml:space="preserve"> </w:t>
      </w:r>
      <w:r w:rsidRPr="00D773F1">
        <w:rPr>
          <w:rFonts w:ascii="Times New Roman" w:hAnsi="Times New Roman"/>
          <w:sz w:val="20"/>
          <w:szCs w:val="20"/>
        </w:rPr>
        <w:t xml:space="preserve">However, </w:t>
      </w:r>
      <w:r w:rsidR="00AD237F">
        <w:rPr>
          <w:rFonts w:ascii="Times New Roman" w:hAnsi="Times New Roman"/>
          <w:sz w:val="20"/>
          <w:szCs w:val="20"/>
          <w:lang w:val="en-US"/>
        </w:rPr>
        <w:t xml:space="preserve">the </w:t>
      </w:r>
      <w:r w:rsidRPr="00D773F1">
        <w:rPr>
          <w:rFonts w:ascii="Times New Roman" w:hAnsi="Times New Roman"/>
          <w:sz w:val="20"/>
          <w:szCs w:val="20"/>
        </w:rPr>
        <w:t xml:space="preserve">learning materials which are </w:t>
      </w:r>
      <w:r w:rsidR="00AD237F">
        <w:rPr>
          <w:rFonts w:ascii="Times New Roman" w:hAnsi="Times New Roman"/>
          <w:sz w:val="20"/>
          <w:szCs w:val="20"/>
          <w:lang w:val="en-US"/>
        </w:rPr>
        <w:t xml:space="preserve">meet </w:t>
      </w:r>
      <w:r w:rsidRPr="00D773F1">
        <w:rPr>
          <w:rFonts w:ascii="Times New Roman" w:hAnsi="Times New Roman"/>
          <w:sz w:val="20"/>
          <w:szCs w:val="20"/>
        </w:rPr>
        <w:t xml:space="preserve">the </w:t>
      </w:r>
      <w:r w:rsidR="00AD237F">
        <w:rPr>
          <w:rFonts w:ascii="Times New Roman" w:hAnsi="Times New Roman"/>
          <w:sz w:val="20"/>
          <w:szCs w:val="20"/>
          <w:lang w:val="en-US"/>
        </w:rPr>
        <w:t xml:space="preserve">students’ </w:t>
      </w:r>
      <w:r w:rsidRPr="00D773F1">
        <w:rPr>
          <w:rFonts w:ascii="Times New Roman" w:hAnsi="Times New Roman"/>
          <w:sz w:val="20"/>
          <w:szCs w:val="20"/>
        </w:rPr>
        <w:t xml:space="preserve">needs </w:t>
      </w:r>
      <w:r w:rsidR="00AD237F">
        <w:rPr>
          <w:rFonts w:ascii="Times New Roman" w:hAnsi="Times New Roman"/>
          <w:sz w:val="20"/>
          <w:szCs w:val="20"/>
        </w:rPr>
        <w:t xml:space="preserve">are </w:t>
      </w:r>
      <w:r w:rsidR="00AD237F">
        <w:rPr>
          <w:rFonts w:ascii="Times New Roman" w:hAnsi="Times New Roman"/>
          <w:sz w:val="20"/>
          <w:szCs w:val="20"/>
          <w:lang w:val="en-US"/>
        </w:rPr>
        <w:t xml:space="preserve">rare in number. The situation </w:t>
      </w:r>
      <w:r w:rsidR="001118B6">
        <w:rPr>
          <w:rFonts w:ascii="Times New Roman" w:hAnsi="Times New Roman"/>
          <w:sz w:val="20"/>
          <w:szCs w:val="20"/>
          <w:lang w:val="en-US"/>
        </w:rPr>
        <w:t xml:space="preserve">must be considered as a challenge for the </w:t>
      </w:r>
      <w:r w:rsidRPr="00D773F1">
        <w:rPr>
          <w:rFonts w:ascii="Times New Roman" w:hAnsi="Times New Roman"/>
          <w:sz w:val="20"/>
          <w:szCs w:val="20"/>
        </w:rPr>
        <w:t>the</w:t>
      </w:r>
      <w:r w:rsidRPr="00D773F1">
        <w:rPr>
          <w:rFonts w:ascii="Times New Roman" w:hAnsi="Times New Roman"/>
          <w:sz w:val="20"/>
          <w:szCs w:val="20"/>
          <w:lang w:val="en-US"/>
        </w:rPr>
        <w:t xml:space="preserve"> </w:t>
      </w:r>
      <w:r w:rsidRPr="00D773F1">
        <w:rPr>
          <w:rFonts w:ascii="Times New Roman" w:hAnsi="Times New Roman"/>
          <w:sz w:val="20"/>
          <w:szCs w:val="20"/>
        </w:rPr>
        <w:t xml:space="preserve">teachers </w:t>
      </w:r>
      <w:r w:rsidR="001118B6">
        <w:rPr>
          <w:rFonts w:ascii="Times New Roman" w:hAnsi="Times New Roman"/>
          <w:sz w:val="20"/>
          <w:szCs w:val="20"/>
          <w:lang w:val="en-US"/>
        </w:rPr>
        <w:t xml:space="preserve">to create an instructional material that fit to the </w:t>
      </w:r>
      <w:r w:rsidR="001118B6">
        <w:rPr>
          <w:rFonts w:ascii="Times New Roman" w:hAnsi="Times New Roman"/>
          <w:sz w:val="20"/>
          <w:szCs w:val="20"/>
        </w:rPr>
        <w:t>objective(s) of the teaching</w:t>
      </w:r>
      <w:r w:rsidR="001118B6">
        <w:rPr>
          <w:rFonts w:ascii="Times New Roman" w:hAnsi="Times New Roman"/>
          <w:sz w:val="20"/>
          <w:szCs w:val="20"/>
          <w:lang w:val="en-US"/>
        </w:rPr>
        <w:t>. T</w:t>
      </w:r>
      <w:r w:rsidRPr="00D773F1">
        <w:rPr>
          <w:rFonts w:ascii="Times New Roman" w:hAnsi="Times New Roman"/>
          <w:sz w:val="20"/>
          <w:szCs w:val="20"/>
        </w:rPr>
        <w:t>he objectives of the teaching</w:t>
      </w:r>
      <w:r w:rsidRPr="00D773F1">
        <w:rPr>
          <w:rFonts w:ascii="Times New Roman" w:hAnsi="Times New Roman"/>
          <w:sz w:val="20"/>
          <w:szCs w:val="20"/>
          <w:lang w:val="en-US"/>
        </w:rPr>
        <w:t xml:space="preserve"> </w:t>
      </w:r>
      <w:r w:rsidR="001118B6">
        <w:rPr>
          <w:rFonts w:ascii="Times New Roman" w:hAnsi="Times New Roman"/>
          <w:sz w:val="20"/>
          <w:szCs w:val="20"/>
          <w:lang w:val="en-US"/>
        </w:rPr>
        <w:t xml:space="preserve">are </w:t>
      </w:r>
      <w:r w:rsidRPr="00D773F1">
        <w:rPr>
          <w:rFonts w:ascii="Times New Roman" w:hAnsi="Times New Roman"/>
          <w:sz w:val="20"/>
          <w:szCs w:val="20"/>
        </w:rPr>
        <w:t>familiar with the needs of the</w:t>
      </w:r>
      <w:r w:rsidR="001118B6">
        <w:rPr>
          <w:rFonts w:ascii="Times New Roman" w:hAnsi="Times New Roman"/>
          <w:sz w:val="20"/>
          <w:szCs w:val="20"/>
          <w:lang w:val="en-US"/>
        </w:rPr>
        <w:t xml:space="preserve"> students.</w:t>
      </w:r>
      <w:r w:rsidR="001118B6">
        <w:rPr>
          <w:rFonts w:ascii="Times New Roman" w:hAnsi="Times New Roman"/>
          <w:sz w:val="20"/>
          <w:szCs w:val="20"/>
        </w:rPr>
        <w:t xml:space="preserve"> </w:t>
      </w:r>
      <w:r w:rsidR="00A13399">
        <w:rPr>
          <w:rFonts w:ascii="Times New Roman" w:hAnsi="Times New Roman"/>
          <w:sz w:val="20"/>
          <w:szCs w:val="20"/>
          <w:lang w:val="en-US"/>
        </w:rPr>
        <w:t>T</w:t>
      </w:r>
      <w:r w:rsidR="00A13399">
        <w:rPr>
          <w:rFonts w:ascii="Times New Roman" w:hAnsi="Times New Roman"/>
          <w:sz w:val="20"/>
          <w:szCs w:val="20"/>
        </w:rPr>
        <w:t xml:space="preserve">herefore, the </w:t>
      </w:r>
      <w:r w:rsidR="00A13399">
        <w:rPr>
          <w:rFonts w:ascii="Times New Roman" w:hAnsi="Times New Roman"/>
          <w:sz w:val="20"/>
          <w:szCs w:val="20"/>
          <w:lang w:val="en-US"/>
        </w:rPr>
        <w:t>main</w:t>
      </w:r>
      <w:r w:rsidRPr="00D773F1">
        <w:rPr>
          <w:rFonts w:ascii="Times New Roman" w:hAnsi="Times New Roman"/>
          <w:sz w:val="20"/>
          <w:szCs w:val="20"/>
        </w:rPr>
        <w:t xml:space="preserve"> responsibility of the</w:t>
      </w:r>
      <w:r w:rsidRPr="00D773F1">
        <w:rPr>
          <w:rFonts w:ascii="Times New Roman" w:hAnsi="Times New Roman"/>
          <w:sz w:val="20"/>
          <w:szCs w:val="20"/>
          <w:lang w:val="en-US"/>
        </w:rPr>
        <w:t xml:space="preserve"> </w:t>
      </w:r>
      <w:r w:rsidR="00D516F8">
        <w:rPr>
          <w:rFonts w:ascii="Times New Roman" w:hAnsi="Times New Roman"/>
          <w:sz w:val="20"/>
          <w:szCs w:val="20"/>
        </w:rPr>
        <w:t>teacher</w:t>
      </w:r>
      <w:r w:rsidR="00D516F8">
        <w:rPr>
          <w:rFonts w:ascii="Times New Roman" w:hAnsi="Times New Roman"/>
          <w:sz w:val="20"/>
          <w:szCs w:val="20"/>
          <w:lang w:val="en-US"/>
        </w:rPr>
        <w:t xml:space="preserve"> </w:t>
      </w:r>
      <w:r w:rsidR="00A13399">
        <w:rPr>
          <w:rFonts w:ascii="Times New Roman" w:hAnsi="Times New Roman"/>
          <w:sz w:val="20"/>
          <w:szCs w:val="20"/>
          <w:lang w:val="en-US"/>
        </w:rPr>
        <w:t>in s</w:t>
      </w:r>
      <w:r w:rsidR="00A13399">
        <w:rPr>
          <w:rFonts w:ascii="Times New Roman" w:hAnsi="Times New Roman"/>
          <w:sz w:val="20"/>
          <w:szCs w:val="20"/>
        </w:rPr>
        <w:t>electi</w:t>
      </w:r>
      <w:proofErr w:type="spellStart"/>
      <w:r w:rsidR="00A13399">
        <w:rPr>
          <w:rFonts w:ascii="Times New Roman" w:hAnsi="Times New Roman"/>
          <w:sz w:val="20"/>
          <w:szCs w:val="20"/>
          <w:lang w:val="en-US"/>
        </w:rPr>
        <w:t>ng</w:t>
      </w:r>
      <w:proofErr w:type="spellEnd"/>
      <w:r w:rsidRPr="00D773F1">
        <w:rPr>
          <w:rFonts w:ascii="Times New Roman" w:hAnsi="Times New Roman"/>
          <w:sz w:val="20"/>
          <w:szCs w:val="20"/>
        </w:rPr>
        <w:t xml:space="preserve"> </w:t>
      </w:r>
      <w:r w:rsidR="00A13399">
        <w:rPr>
          <w:rFonts w:ascii="Times New Roman" w:hAnsi="Times New Roman"/>
          <w:sz w:val="20"/>
          <w:szCs w:val="20"/>
        </w:rPr>
        <w:t xml:space="preserve">the right </w:t>
      </w:r>
      <w:r w:rsidR="00A13399">
        <w:rPr>
          <w:rFonts w:ascii="Times New Roman" w:hAnsi="Times New Roman"/>
          <w:sz w:val="20"/>
          <w:szCs w:val="20"/>
          <w:lang w:val="en-US"/>
        </w:rPr>
        <w:t>instruction</w:t>
      </w:r>
      <w:r w:rsidRPr="00D773F1">
        <w:rPr>
          <w:rFonts w:ascii="Times New Roman" w:hAnsi="Times New Roman"/>
          <w:sz w:val="20"/>
          <w:szCs w:val="20"/>
        </w:rPr>
        <w:t xml:space="preserve"> makes tea</w:t>
      </w:r>
      <w:r w:rsidR="000A5032">
        <w:rPr>
          <w:rFonts w:ascii="Times New Roman" w:hAnsi="Times New Roman"/>
          <w:sz w:val="20"/>
          <w:szCs w:val="20"/>
        </w:rPr>
        <w:t xml:space="preserve">ching and learning a meaningful </w:t>
      </w:r>
      <w:r w:rsidRPr="00D773F1">
        <w:rPr>
          <w:rFonts w:ascii="Times New Roman" w:hAnsi="Times New Roman"/>
          <w:sz w:val="20"/>
          <w:szCs w:val="20"/>
        </w:rPr>
        <w:t>activity and creates a</w:t>
      </w:r>
      <w:r w:rsidRPr="00D773F1">
        <w:rPr>
          <w:rFonts w:ascii="Times New Roman" w:hAnsi="Times New Roman"/>
          <w:sz w:val="20"/>
          <w:szCs w:val="20"/>
          <w:lang w:val="en-US"/>
        </w:rPr>
        <w:t xml:space="preserve"> </w:t>
      </w:r>
      <w:r w:rsidRPr="00D773F1">
        <w:rPr>
          <w:rFonts w:ascii="Times New Roman" w:hAnsi="Times New Roman"/>
          <w:sz w:val="20"/>
          <w:szCs w:val="20"/>
        </w:rPr>
        <w:t xml:space="preserve">classroom </w:t>
      </w:r>
      <w:r w:rsidR="000A5032">
        <w:rPr>
          <w:rFonts w:ascii="Times New Roman" w:hAnsi="Times New Roman"/>
          <w:sz w:val="20"/>
          <w:szCs w:val="20"/>
          <w:lang w:val="en-US"/>
        </w:rPr>
        <w:t xml:space="preserve">situation </w:t>
      </w:r>
      <w:r w:rsidR="00FD61FA">
        <w:rPr>
          <w:rFonts w:ascii="Times New Roman" w:hAnsi="Times New Roman"/>
          <w:sz w:val="20"/>
          <w:szCs w:val="20"/>
        </w:rPr>
        <w:t xml:space="preserve">efficient, effective and </w:t>
      </w:r>
      <w:r w:rsidR="00FD61FA">
        <w:rPr>
          <w:rFonts w:ascii="Times New Roman" w:hAnsi="Times New Roman"/>
          <w:sz w:val="20"/>
          <w:szCs w:val="20"/>
          <w:lang w:val="en-US"/>
        </w:rPr>
        <w:t>joy</w:t>
      </w:r>
      <w:r w:rsidRPr="00D773F1">
        <w:rPr>
          <w:rFonts w:ascii="Times New Roman" w:hAnsi="Times New Roman"/>
          <w:sz w:val="20"/>
          <w:szCs w:val="20"/>
        </w:rPr>
        <w:t>ful.</w:t>
      </w:r>
    </w:p>
    <w:p w:rsidR="003E0400" w:rsidRDefault="00D03B77" w:rsidP="003E0400">
      <w:pPr>
        <w:autoSpaceDE w:val="0"/>
        <w:autoSpaceDN w:val="0"/>
        <w:adjustRightInd w:val="0"/>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M</w:t>
      </w:r>
      <w:r w:rsidR="00091306" w:rsidRPr="00D773F1">
        <w:rPr>
          <w:rFonts w:ascii="Times New Roman" w:hAnsi="Times New Roman"/>
          <w:sz w:val="20"/>
          <w:szCs w:val="20"/>
          <w:lang w:val="en-US"/>
        </w:rPr>
        <w:t>aterials</w:t>
      </w:r>
      <w:r>
        <w:rPr>
          <w:rFonts w:ascii="Times New Roman" w:hAnsi="Times New Roman"/>
          <w:sz w:val="20"/>
          <w:szCs w:val="20"/>
          <w:lang w:val="en-US"/>
        </w:rPr>
        <w:t xml:space="preserve"> of the</w:t>
      </w:r>
      <w:r w:rsidR="00FF1DBE">
        <w:rPr>
          <w:rFonts w:ascii="Times New Roman" w:hAnsi="Times New Roman"/>
          <w:sz w:val="20"/>
          <w:szCs w:val="20"/>
          <w:lang w:val="en-US"/>
        </w:rPr>
        <w:t xml:space="preserve"> </w:t>
      </w:r>
      <w:r w:rsidR="00B701CE">
        <w:rPr>
          <w:rFonts w:ascii="Times New Roman" w:hAnsi="Times New Roman"/>
          <w:sz w:val="20"/>
          <w:szCs w:val="20"/>
          <w:lang w:val="en-US"/>
        </w:rPr>
        <w:t>course book</w:t>
      </w:r>
      <w:r w:rsidR="00FF1DBE">
        <w:rPr>
          <w:rFonts w:ascii="Times New Roman" w:hAnsi="Times New Roman"/>
          <w:sz w:val="20"/>
          <w:szCs w:val="20"/>
          <w:lang w:val="en-US"/>
        </w:rPr>
        <w:t>s</w:t>
      </w:r>
      <w:r w:rsidR="00091306" w:rsidRPr="00D773F1">
        <w:rPr>
          <w:rFonts w:ascii="Times New Roman" w:hAnsi="Times New Roman"/>
          <w:sz w:val="20"/>
          <w:szCs w:val="20"/>
          <w:lang w:val="en-US"/>
        </w:rPr>
        <w:t xml:space="preserve"> may play a pivotal role in innovation</w:t>
      </w:r>
      <w:r w:rsidR="00FE67D3">
        <w:rPr>
          <w:rFonts w:ascii="Times New Roman" w:hAnsi="Times New Roman"/>
          <w:sz w:val="20"/>
          <w:szCs w:val="20"/>
          <w:lang w:val="en-US"/>
        </w:rPr>
        <w:t xml:space="preserve">, as it was stated by </w:t>
      </w:r>
      <w:r w:rsidR="00BD5296" w:rsidRPr="00D773F1">
        <w:rPr>
          <w:rFonts w:ascii="Times New Roman" w:hAnsi="Times New Roman"/>
          <w:sz w:val="20"/>
          <w:szCs w:val="20"/>
          <w:lang w:val="en-US"/>
        </w:rPr>
        <w:t>Hutchinson</w:t>
      </w:r>
      <w:r w:rsidR="00D516F8">
        <w:rPr>
          <w:rFonts w:ascii="Times New Roman" w:hAnsi="Times New Roman"/>
          <w:sz w:val="20"/>
          <w:szCs w:val="20"/>
          <w:lang w:val="en-US"/>
        </w:rPr>
        <w:t xml:space="preserve"> &amp; </w:t>
      </w:r>
      <w:r w:rsidR="00BD5296" w:rsidRPr="00D773F1">
        <w:rPr>
          <w:rFonts w:ascii="Times New Roman" w:hAnsi="Times New Roman"/>
          <w:sz w:val="20"/>
          <w:szCs w:val="20"/>
          <w:lang w:val="en-US"/>
        </w:rPr>
        <w:t>Torres (1994: 315)</w:t>
      </w:r>
      <w:r w:rsidR="00FE67D3">
        <w:rPr>
          <w:rFonts w:ascii="Times New Roman" w:hAnsi="Times New Roman"/>
          <w:sz w:val="20"/>
          <w:szCs w:val="20"/>
          <w:lang w:val="en-US"/>
        </w:rPr>
        <w:t>. They inferred</w:t>
      </w:r>
      <w:r w:rsidR="00091306" w:rsidRPr="00D773F1">
        <w:rPr>
          <w:rFonts w:ascii="Times New Roman" w:hAnsi="Times New Roman"/>
          <w:sz w:val="20"/>
          <w:szCs w:val="20"/>
          <w:lang w:val="en-US"/>
        </w:rPr>
        <w:t xml:space="preserve"> that </w:t>
      </w:r>
      <w:r w:rsidR="00B701CE">
        <w:rPr>
          <w:rFonts w:ascii="Times New Roman" w:hAnsi="Times New Roman"/>
          <w:sz w:val="20"/>
          <w:szCs w:val="20"/>
          <w:lang w:val="en-US"/>
        </w:rPr>
        <w:t>course book</w:t>
      </w:r>
      <w:r w:rsidR="00091306" w:rsidRPr="00D773F1">
        <w:rPr>
          <w:rFonts w:ascii="Times New Roman" w:hAnsi="Times New Roman"/>
          <w:sz w:val="20"/>
          <w:szCs w:val="20"/>
          <w:lang w:val="en-US"/>
        </w:rPr>
        <w:t>s can suppo</w:t>
      </w:r>
      <w:r w:rsidR="00FE67D3">
        <w:rPr>
          <w:rFonts w:ascii="Times New Roman" w:hAnsi="Times New Roman"/>
          <w:sz w:val="20"/>
          <w:szCs w:val="20"/>
          <w:lang w:val="en-US"/>
        </w:rPr>
        <w:t xml:space="preserve">rt teachers through </w:t>
      </w:r>
      <w:r w:rsidR="00091306" w:rsidRPr="00D773F1">
        <w:rPr>
          <w:rFonts w:ascii="Times New Roman" w:hAnsi="Times New Roman"/>
          <w:sz w:val="20"/>
          <w:szCs w:val="20"/>
          <w:lang w:val="en-US"/>
        </w:rPr>
        <w:t>disturbing and threatening change processes, demonstrate new and/or untried methodologies, introduce change gradually, and create scaffoldi</w:t>
      </w:r>
      <w:r w:rsidR="00FE67D3">
        <w:rPr>
          <w:rFonts w:ascii="Times New Roman" w:hAnsi="Times New Roman"/>
          <w:sz w:val="20"/>
          <w:szCs w:val="20"/>
          <w:lang w:val="en-US"/>
        </w:rPr>
        <w:t>ng upon which teachers can create creative methodology in the teaching</w:t>
      </w:r>
      <w:r w:rsidR="00091306" w:rsidRPr="00D773F1">
        <w:rPr>
          <w:rFonts w:ascii="Times New Roman" w:hAnsi="Times New Roman"/>
          <w:sz w:val="20"/>
          <w:szCs w:val="20"/>
          <w:lang w:val="en-US"/>
        </w:rPr>
        <w:t xml:space="preserve">. </w:t>
      </w:r>
      <w:r w:rsidR="001E5B44">
        <w:rPr>
          <w:rFonts w:ascii="Times New Roman" w:hAnsi="Times New Roman"/>
          <w:sz w:val="20"/>
          <w:szCs w:val="20"/>
          <w:lang w:val="en-US"/>
        </w:rPr>
        <w:t xml:space="preserve">The consideration was because </w:t>
      </w:r>
      <w:r w:rsidR="00B701CE">
        <w:rPr>
          <w:rFonts w:ascii="Times New Roman" w:hAnsi="Times New Roman"/>
          <w:sz w:val="20"/>
          <w:szCs w:val="20"/>
          <w:lang w:val="en-US"/>
        </w:rPr>
        <w:t>course book</w:t>
      </w:r>
      <w:r w:rsidR="00091306" w:rsidRPr="00D773F1">
        <w:rPr>
          <w:rFonts w:ascii="Times New Roman" w:hAnsi="Times New Roman"/>
          <w:sz w:val="20"/>
          <w:szCs w:val="20"/>
        </w:rPr>
        <w:t>s</w:t>
      </w:r>
      <w:r w:rsidR="00091306" w:rsidRPr="00D773F1">
        <w:rPr>
          <w:rFonts w:ascii="Times New Roman" w:hAnsi="Times New Roman"/>
          <w:sz w:val="20"/>
          <w:szCs w:val="20"/>
          <w:lang w:val="en-US"/>
        </w:rPr>
        <w:t xml:space="preserve"> are </w:t>
      </w:r>
      <w:r w:rsidR="00091306" w:rsidRPr="00D773F1">
        <w:rPr>
          <w:rFonts w:ascii="Times New Roman" w:hAnsi="Times New Roman"/>
          <w:sz w:val="20"/>
          <w:szCs w:val="20"/>
        </w:rPr>
        <w:t>considered</w:t>
      </w:r>
      <w:r w:rsidR="00091306" w:rsidRPr="00D773F1">
        <w:rPr>
          <w:rFonts w:ascii="Times New Roman" w:hAnsi="Times New Roman"/>
          <w:sz w:val="20"/>
          <w:szCs w:val="20"/>
          <w:lang w:val="en-US"/>
        </w:rPr>
        <w:t xml:space="preserve"> as central to teaching and learning, as their quality is a determining factor in </w:t>
      </w:r>
      <w:r w:rsidR="001E5B44">
        <w:rPr>
          <w:rFonts w:ascii="Times New Roman" w:hAnsi="Times New Roman"/>
          <w:sz w:val="20"/>
          <w:szCs w:val="20"/>
          <w:lang w:val="en-US"/>
        </w:rPr>
        <w:t xml:space="preserve">increasing </w:t>
      </w:r>
      <w:r w:rsidR="00091306" w:rsidRPr="00D773F1">
        <w:rPr>
          <w:rFonts w:ascii="Times New Roman" w:hAnsi="Times New Roman"/>
          <w:sz w:val="20"/>
          <w:szCs w:val="20"/>
          <w:lang w:val="en-US"/>
        </w:rPr>
        <w:t>or diminishing the quality of a language</w:t>
      </w:r>
      <w:r w:rsidR="001E5B44">
        <w:rPr>
          <w:rFonts w:ascii="Times New Roman" w:hAnsi="Times New Roman"/>
          <w:sz w:val="20"/>
          <w:szCs w:val="20"/>
          <w:lang w:val="en-US"/>
        </w:rPr>
        <w:t xml:space="preserve"> teaching</w:t>
      </w:r>
      <w:r w:rsidR="00091306" w:rsidRPr="00D773F1">
        <w:rPr>
          <w:rFonts w:ascii="Times New Roman" w:hAnsi="Times New Roman"/>
          <w:sz w:val="20"/>
          <w:szCs w:val="20"/>
          <w:lang w:val="en-US"/>
        </w:rPr>
        <w:t xml:space="preserve">. </w:t>
      </w:r>
    </w:p>
    <w:p w:rsidR="00B11D67" w:rsidRDefault="00091306" w:rsidP="00B11D67">
      <w:pPr>
        <w:autoSpaceDE w:val="0"/>
        <w:autoSpaceDN w:val="0"/>
        <w:adjustRightInd w:val="0"/>
        <w:spacing w:after="0" w:line="240" w:lineRule="auto"/>
        <w:ind w:firstLine="284"/>
        <w:jc w:val="both"/>
        <w:rPr>
          <w:rFonts w:ascii="Times New Roman" w:hAnsi="Times New Roman"/>
          <w:sz w:val="20"/>
          <w:szCs w:val="20"/>
          <w:lang w:val="en-US"/>
        </w:rPr>
      </w:pPr>
      <w:r w:rsidRPr="00D773F1">
        <w:rPr>
          <w:rFonts w:ascii="Times New Roman" w:hAnsi="Times New Roman"/>
          <w:sz w:val="20"/>
          <w:szCs w:val="20"/>
        </w:rPr>
        <w:t xml:space="preserve">Furthermore, </w:t>
      </w:r>
      <w:r w:rsidR="00196426">
        <w:rPr>
          <w:rFonts w:ascii="Times New Roman" w:hAnsi="Times New Roman"/>
          <w:sz w:val="20"/>
          <w:szCs w:val="20"/>
        </w:rPr>
        <w:t xml:space="preserve">Cunningsworth (1995: 7) </w:t>
      </w:r>
      <w:r w:rsidR="00196426">
        <w:rPr>
          <w:rFonts w:ascii="Times New Roman" w:hAnsi="Times New Roman"/>
          <w:sz w:val="20"/>
          <w:szCs w:val="20"/>
          <w:lang w:val="en-US"/>
        </w:rPr>
        <w:t>stated</w:t>
      </w:r>
      <w:r w:rsidRPr="00D773F1">
        <w:rPr>
          <w:rFonts w:ascii="Times New Roman" w:hAnsi="Times New Roman"/>
          <w:sz w:val="20"/>
          <w:szCs w:val="20"/>
        </w:rPr>
        <w:t xml:space="preserve"> that material development (course books) have multiple roles in ELT and can serve as: (1) a resource for presentation materials; (2) </w:t>
      </w:r>
      <w:r w:rsidRPr="00D773F1">
        <w:rPr>
          <w:rFonts w:ascii="Times New Roman" w:hAnsi="Times New Roman"/>
          <w:sz w:val="20"/>
          <w:szCs w:val="20"/>
          <w:lang w:val="en-US"/>
        </w:rPr>
        <w:t>a resource for activities of learners’ practice and communicative interaction; (3) a reference source for learners on grammar, vocabulary and pronunciation; (4) a resource of stimulation and ideas for classroom language activities; (5) a syllabus (where they reflect learning objectives which have already been determined; (6) a source for self-directed learning or self-access work; and (7) a support for less experienced teachers who</w:t>
      </w:r>
      <w:r w:rsidR="00B11D67">
        <w:rPr>
          <w:rFonts w:ascii="Times New Roman" w:hAnsi="Times New Roman"/>
          <w:sz w:val="20"/>
          <w:szCs w:val="20"/>
          <w:lang w:val="en-US"/>
        </w:rPr>
        <w:t xml:space="preserve"> have yet to gain in confidence</w:t>
      </w:r>
    </w:p>
    <w:p w:rsidR="00B11D67" w:rsidRDefault="00091306" w:rsidP="00D516F8">
      <w:pPr>
        <w:autoSpaceDE w:val="0"/>
        <w:autoSpaceDN w:val="0"/>
        <w:adjustRightInd w:val="0"/>
        <w:spacing w:after="0" w:line="240" w:lineRule="auto"/>
        <w:ind w:firstLine="284"/>
        <w:jc w:val="both"/>
        <w:rPr>
          <w:rFonts w:ascii="Times New Roman" w:hAnsi="Times New Roman"/>
          <w:sz w:val="20"/>
          <w:szCs w:val="20"/>
          <w:lang w:val="en-US"/>
        </w:rPr>
      </w:pPr>
      <w:r w:rsidRPr="00D773F1">
        <w:rPr>
          <w:rFonts w:ascii="Times New Roman" w:hAnsi="Times New Roman"/>
          <w:sz w:val="20"/>
          <w:szCs w:val="20"/>
          <w:lang w:val="en-US"/>
        </w:rPr>
        <w:t>Additionally, Richard</w:t>
      </w:r>
      <w:r w:rsidRPr="00D773F1">
        <w:rPr>
          <w:rFonts w:ascii="Times New Roman" w:hAnsi="Times New Roman"/>
          <w:sz w:val="20"/>
          <w:szCs w:val="20"/>
        </w:rPr>
        <w:t>s</w:t>
      </w:r>
      <w:r w:rsidRPr="00D773F1">
        <w:rPr>
          <w:rFonts w:ascii="Times New Roman" w:hAnsi="Times New Roman"/>
          <w:sz w:val="20"/>
          <w:szCs w:val="20"/>
          <w:lang w:val="en-US"/>
        </w:rPr>
        <w:t xml:space="preserve"> (2001) points out that </w:t>
      </w:r>
      <w:r w:rsidR="00B701CE">
        <w:rPr>
          <w:rFonts w:ascii="Times New Roman" w:hAnsi="Times New Roman"/>
          <w:sz w:val="20"/>
          <w:szCs w:val="20"/>
          <w:lang w:val="en-US"/>
        </w:rPr>
        <w:t>course book</w:t>
      </w:r>
      <w:r w:rsidRPr="00D773F1">
        <w:rPr>
          <w:rFonts w:ascii="Times New Roman" w:hAnsi="Times New Roman"/>
          <w:sz w:val="20"/>
          <w:szCs w:val="20"/>
          <w:lang w:val="en-US"/>
        </w:rPr>
        <w:t xml:space="preserve">s are the key component of language teaching serving as the basis for much of the language input learners receive when learning a language. The </w:t>
      </w:r>
      <w:r w:rsidR="00B701CE">
        <w:rPr>
          <w:rFonts w:ascii="Times New Roman" w:hAnsi="Times New Roman"/>
          <w:sz w:val="20"/>
          <w:szCs w:val="20"/>
          <w:lang w:val="en-US"/>
        </w:rPr>
        <w:t>course book</w:t>
      </w:r>
      <w:r w:rsidRPr="00D773F1">
        <w:rPr>
          <w:rFonts w:ascii="Times New Roman" w:hAnsi="Times New Roman"/>
          <w:sz w:val="20"/>
          <w:szCs w:val="20"/>
          <w:lang w:val="en-US"/>
        </w:rPr>
        <w:t xml:space="preserve"> is a </w:t>
      </w:r>
      <w:r w:rsidR="00612210">
        <w:rPr>
          <w:rFonts w:ascii="Times New Roman" w:hAnsi="Times New Roman"/>
          <w:sz w:val="20"/>
          <w:szCs w:val="20"/>
          <w:lang w:val="en-US"/>
        </w:rPr>
        <w:t xml:space="preserve">media to help students not only understanding </w:t>
      </w:r>
      <w:r w:rsidRPr="00D773F1">
        <w:rPr>
          <w:rFonts w:ascii="Times New Roman" w:hAnsi="Times New Roman"/>
          <w:sz w:val="20"/>
          <w:szCs w:val="20"/>
          <w:lang w:val="en-US"/>
        </w:rPr>
        <w:t>with the linguistic aspect</w:t>
      </w:r>
      <w:r w:rsidR="00612210">
        <w:rPr>
          <w:rFonts w:ascii="Times New Roman" w:hAnsi="Times New Roman"/>
          <w:sz w:val="20"/>
          <w:szCs w:val="20"/>
          <w:lang w:val="en-US"/>
        </w:rPr>
        <w:t xml:space="preserve">s of the language but also </w:t>
      </w:r>
      <w:r w:rsidRPr="00D773F1">
        <w:rPr>
          <w:rFonts w:ascii="Times New Roman" w:hAnsi="Times New Roman"/>
          <w:sz w:val="20"/>
          <w:szCs w:val="20"/>
          <w:lang w:val="en-US"/>
        </w:rPr>
        <w:t xml:space="preserve">social and cultural aspects </w:t>
      </w:r>
      <w:r w:rsidR="00525A8D">
        <w:rPr>
          <w:rFonts w:ascii="Times New Roman" w:hAnsi="Times New Roman"/>
          <w:sz w:val="20"/>
          <w:szCs w:val="20"/>
          <w:lang w:val="en-US"/>
        </w:rPr>
        <w:t>of the</w:t>
      </w:r>
      <w:r w:rsidRPr="00D773F1">
        <w:rPr>
          <w:rFonts w:ascii="Times New Roman" w:hAnsi="Times New Roman"/>
          <w:sz w:val="20"/>
          <w:szCs w:val="20"/>
          <w:lang w:val="en-US"/>
        </w:rPr>
        <w:t xml:space="preserve"> language.</w:t>
      </w:r>
      <w:r w:rsidR="00965E20">
        <w:rPr>
          <w:rFonts w:ascii="Times New Roman" w:hAnsi="Times New Roman"/>
          <w:sz w:val="20"/>
          <w:szCs w:val="20"/>
          <w:lang w:val="en-US"/>
        </w:rPr>
        <w:t xml:space="preserve"> </w:t>
      </w:r>
      <w:r w:rsidRPr="00D773F1">
        <w:rPr>
          <w:rFonts w:ascii="Times New Roman" w:hAnsi="Times New Roman"/>
          <w:sz w:val="20"/>
          <w:szCs w:val="20"/>
          <w:lang w:val="en-US"/>
        </w:rPr>
        <w:t>O</w:t>
      </w:r>
      <w:r w:rsidR="00525A8D">
        <w:rPr>
          <w:rFonts w:ascii="Times New Roman" w:hAnsi="Times New Roman"/>
          <w:sz w:val="20"/>
          <w:szCs w:val="20"/>
        </w:rPr>
        <w:t xml:space="preserve">ne of the basic </w:t>
      </w:r>
      <w:r w:rsidR="00525A8D">
        <w:rPr>
          <w:rFonts w:ascii="Times New Roman" w:hAnsi="Times New Roman"/>
          <w:sz w:val="20"/>
          <w:szCs w:val="20"/>
          <w:lang w:val="en-US"/>
        </w:rPr>
        <w:t>goals</w:t>
      </w:r>
      <w:r w:rsidRPr="00D773F1">
        <w:rPr>
          <w:rFonts w:ascii="Times New Roman" w:hAnsi="Times New Roman"/>
          <w:sz w:val="20"/>
          <w:szCs w:val="20"/>
        </w:rPr>
        <w:t xml:space="preserve"> of </w:t>
      </w:r>
      <w:r w:rsidR="00B701CE">
        <w:rPr>
          <w:rFonts w:ascii="Times New Roman" w:hAnsi="Times New Roman"/>
          <w:sz w:val="20"/>
          <w:szCs w:val="20"/>
        </w:rPr>
        <w:t>course book</w:t>
      </w:r>
      <w:r w:rsidR="00525A8D">
        <w:rPr>
          <w:rFonts w:ascii="Times New Roman" w:hAnsi="Times New Roman"/>
          <w:sz w:val="20"/>
          <w:szCs w:val="20"/>
        </w:rPr>
        <w:t xml:space="preserve">s is to make the </w:t>
      </w:r>
      <w:r w:rsidR="00525A8D">
        <w:rPr>
          <w:rFonts w:ascii="Times New Roman" w:hAnsi="Times New Roman"/>
          <w:sz w:val="20"/>
          <w:szCs w:val="20"/>
          <w:lang w:val="en-US"/>
        </w:rPr>
        <w:t xml:space="preserve">containing </w:t>
      </w:r>
      <w:r w:rsidRPr="00D773F1">
        <w:rPr>
          <w:rFonts w:ascii="Times New Roman" w:hAnsi="Times New Roman"/>
          <w:sz w:val="20"/>
          <w:szCs w:val="20"/>
        </w:rPr>
        <w:t xml:space="preserve">knowledge available </w:t>
      </w:r>
      <w:r w:rsidR="00525A8D">
        <w:rPr>
          <w:rFonts w:ascii="Times New Roman" w:hAnsi="Times New Roman"/>
          <w:sz w:val="20"/>
          <w:szCs w:val="20"/>
          <w:lang w:val="en-US"/>
        </w:rPr>
        <w:t xml:space="preserve">for </w:t>
      </w:r>
      <w:r w:rsidRPr="00D773F1">
        <w:rPr>
          <w:rFonts w:ascii="Times New Roman" w:hAnsi="Times New Roman"/>
          <w:sz w:val="20"/>
          <w:szCs w:val="20"/>
        </w:rPr>
        <w:t xml:space="preserve">the </w:t>
      </w:r>
      <w:r w:rsidR="00525A8D">
        <w:rPr>
          <w:rFonts w:ascii="Times New Roman" w:hAnsi="Times New Roman"/>
          <w:sz w:val="20"/>
          <w:szCs w:val="20"/>
          <w:lang w:val="en-US"/>
        </w:rPr>
        <w:t xml:space="preserve">students </w:t>
      </w:r>
      <w:r w:rsidRPr="00D773F1">
        <w:rPr>
          <w:rFonts w:ascii="Times New Roman" w:hAnsi="Times New Roman"/>
          <w:sz w:val="20"/>
          <w:szCs w:val="20"/>
        </w:rPr>
        <w:t xml:space="preserve">in a selected, easy and organized way. </w:t>
      </w:r>
      <w:r w:rsidR="00D516F8">
        <w:rPr>
          <w:rFonts w:ascii="Times New Roman" w:hAnsi="Times New Roman"/>
          <w:sz w:val="20"/>
          <w:szCs w:val="20"/>
          <w:lang w:val="en-US"/>
        </w:rPr>
        <w:t xml:space="preserve">Furthermore, </w:t>
      </w:r>
      <w:r w:rsidR="00D516F8">
        <w:rPr>
          <w:rFonts w:ascii="Times New Roman" w:hAnsi="Times New Roman"/>
          <w:sz w:val="20"/>
          <w:szCs w:val="20"/>
        </w:rPr>
        <w:t xml:space="preserve">Hutchinson </w:t>
      </w:r>
      <w:r w:rsidR="00D516F8">
        <w:rPr>
          <w:rFonts w:ascii="Times New Roman" w:hAnsi="Times New Roman"/>
          <w:sz w:val="20"/>
          <w:szCs w:val="20"/>
          <w:lang w:val="en-US"/>
        </w:rPr>
        <w:t xml:space="preserve">&amp; </w:t>
      </w:r>
      <w:r w:rsidRPr="00D773F1">
        <w:rPr>
          <w:rFonts w:ascii="Times New Roman" w:hAnsi="Times New Roman"/>
          <w:sz w:val="20"/>
          <w:szCs w:val="20"/>
        </w:rPr>
        <w:t xml:space="preserve">Torres (1994) argue that any </w:t>
      </w:r>
      <w:r w:rsidR="00D516F8">
        <w:rPr>
          <w:rFonts w:ascii="Times New Roman" w:hAnsi="Times New Roman"/>
          <w:sz w:val="20"/>
          <w:szCs w:val="20"/>
          <w:lang w:val="en-US"/>
        </w:rPr>
        <w:t>text</w:t>
      </w:r>
      <w:r w:rsidR="00B701CE">
        <w:rPr>
          <w:rFonts w:ascii="Times New Roman" w:hAnsi="Times New Roman"/>
          <w:sz w:val="20"/>
          <w:szCs w:val="20"/>
        </w:rPr>
        <w:t>book</w:t>
      </w:r>
      <w:r w:rsidRPr="00D773F1">
        <w:rPr>
          <w:rFonts w:ascii="Times New Roman" w:hAnsi="Times New Roman"/>
          <w:sz w:val="20"/>
          <w:szCs w:val="20"/>
        </w:rPr>
        <w:t xml:space="preserve"> has a very important and positive part to play in the teaching and learning of English. They </w:t>
      </w:r>
      <w:r w:rsidR="00525A8D">
        <w:rPr>
          <w:rFonts w:ascii="Times New Roman" w:hAnsi="Times New Roman"/>
          <w:sz w:val="20"/>
          <w:szCs w:val="20"/>
        </w:rPr>
        <w:t xml:space="preserve">state that </w:t>
      </w:r>
      <w:r w:rsidR="00B701CE">
        <w:rPr>
          <w:rFonts w:ascii="Times New Roman" w:hAnsi="Times New Roman"/>
          <w:sz w:val="20"/>
          <w:szCs w:val="20"/>
        </w:rPr>
        <w:t>course book</w:t>
      </w:r>
      <w:r w:rsidR="00525A8D">
        <w:rPr>
          <w:rFonts w:ascii="Times New Roman" w:hAnsi="Times New Roman"/>
          <w:sz w:val="20"/>
          <w:szCs w:val="20"/>
        </w:rPr>
        <w:t>s provide</w:t>
      </w:r>
      <w:r w:rsidRPr="00D773F1">
        <w:rPr>
          <w:rFonts w:ascii="Times New Roman" w:hAnsi="Times New Roman"/>
          <w:sz w:val="20"/>
          <w:szCs w:val="20"/>
        </w:rPr>
        <w:t xml:space="preserve"> necessary input into classroom lessons through different activities, readings, and explanations. Besides, the use of a </w:t>
      </w:r>
      <w:r w:rsidR="00D516F8">
        <w:rPr>
          <w:rFonts w:ascii="Times New Roman" w:hAnsi="Times New Roman"/>
          <w:sz w:val="20"/>
          <w:szCs w:val="20"/>
          <w:lang w:val="en-US"/>
        </w:rPr>
        <w:t>text</w:t>
      </w:r>
      <w:r w:rsidR="00B701CE">
        <w:rPr>
          <w:rFonts w:ascii="Times New Roman" w:hAnsi="Times New Roman"/>
          <w:sz w:val="20"/>
          <w:szCs w:val="20"/>
        </w:rPr>
        <w:t>book</w:t>
      </w:r>
      <w:r w:rsidRPr="00D773F1">
        <w:rPr>
          <w:rFonts w:ascii="Times New Roman" w:hAnsi="Times New Roman"/>
          <w:sz w:val="20"/>
          <w:szCs w:val="20"/>
        </w:rPr>
        <w:t xml:space="preserve"> can guarantee that students in different classes will receive a similar content and therefore, can be evaluated in the same way. In other words, </w:t>
      </w:r>
      <w:r w:rsidR="00D516F8">
        <w:rPr>
          <w:rFonts w:ascii="Times New Roman" w:hAnsi="Times New Roman"/>
          <w:sz w:val="20"/>
          <w:szCs w:val="20"/>
          <w:lang w:val="en-US"/>
        </w:rPr>
        <w:t>text</w:t>
      </w:r>
      <w:r w:rsidR="00B701CE">
        <w:rPr>
          <w:rFonts w:ascii="Times New Roman" w:hAnsi="Times New Roman"/>
          <w:sz w:val="20"/>
          <w:szCs w:val="20"/>
        </w:rPr>
        <w:t>book</w:t>
      </w:r>
      <w:r w:rsidR="00D516F8">
        <w:rPr>
          <w:rFonts w:ascii="Times New Roman" w:hAnsi="Times New Roman"/>
          <w:sz w:val="20"/>
          <w:szCs w:val="20"/>
          <w:lang w:val="en-US"/>
        </w:rPr>
        <w:t xml:space="preserve"> </w:t>
      </w:r>
      <w:r w:rsidRPr="00D773F1">
        <w:rPr>
          <w:rFonts w:ascii="Times New Roman" w:hAnsi="Times New Roman"/>
          <w:sz w:val="20"/>
          <w:szCs w:val="20"/>
        </w:rPr>
        <w:t xml:space="preserve">provide the standards in instruction. </w:t>
      </w:r>
      <w:r w:rsidR="004B358B">
        <w:rPr>
          <w:rFonts w:ascii="Times New Roman" w:hAnsi="Times New Roman"/>
          <w:sz w:val="20"/>
          <w:szCs w:val="20"/>
          <w:lang w:val="en-US"/>
        </w:rPr>
        <w:t xml:space="preserve"> </w:t>
      </w:r>
    </w:p>
    <w:p w:rsidR="00D516F8" w:rsidRDefault="001F0EDE" w:rsidP="00D516F8">
      <w:pPr>
        <w:autoSpaceDE w:val="0"/>
        <w:autoSpaceDN w:val="0"/>
        <w:adjustRightInd w:val="0"/>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The </w:t>
      </w:r>
      <w:r w:rsidR="00D516F8">
        <w:rPr>
          <w:rFonts w:ascii="Times New Roman" w:hAnsi="Times New Roman"/>
          <w:sz w:val="20"/>
          <w:szCs w:val="20"/>
          <w:lang w:val="en-US"/>
        </w:rPr>
        <w:t>text</w:t>
      </w:r>
      <w:r w:rsidR="00B701CE">
        <w:rPr>
          <w:rFonts w:ascii="Times New Roman" w:hAnsi="Times New Roman"/>
          <w:sz w:val="20"/>
          <w:szCs w:val="20"/>
          <w:lang w:val="en-US"/>
        </w:rPr>
        <w:t>book</w:t>
      </w:r>
      <w:r>
        <w:rPr>
          <w:rFonts w:ascii="Times New Roman" w:hAnsi="Times New Roman"/>
          <w:sz w:val="20"/>
          <w:szCs w:val="20"/>
          <w:lang w:val="en-US"/>
        </w:rPr>
        <w:t xml:space="preserve"> </w:t>
      </w:r>
      <w:r w:rsidR="00091306" w:rsidRPr="00D773F1">
        <w:rPr>
          <w:rFonts w:ascii="Times New Roman" w:hAnsi="Times New Roman"/>
          <w:sz w:val="20"/>
          <w:szCs w:val="20"/>
          <w:lang w:val="en-US"/>
        </w:rPr>
        <w:t xml:space="preserve">are mainly focused on </w:t>
      </w:r>
      <w:r w:rsidR="00091306" w:rsidRPr="00D773F1">
        <w:rPr>
          <w:rFonts w:ascii="Times New Roman" w:hAnsi="Times New Roman"/>
          <w:sz w:val="20"/>
          <w:szCs w:val="20"/>
        </w:rPr>
        <w:t xml:space="preserve">teaching students of how </w:t>
      </w:r>
      <w:r w:rsidR="00D516F8">
        <w:rPr>
          <w:rFonts w:ascii="Times New Roman" w:hAnsi="Times New Roman"/>
          <w:sz w:val="20"/>
          <w:szCs w:val="20"/>
          <w:lang w:val="en-US"/>
        </w:rPr>
        <w:t>understand English grammar</w:t>
      </w:r>
      <w:r w:rsidR="00091306" w:rsidRPr="00D773F1">
        <w:rPr>
          <w:rFonts w:ascii="Times New Roman" w:hAnsi="Times New Roman"/>
          <w:sz w:val="20"/>
          <w:szCs w:val="20"/>
          <w:lang w:val="en-US"/>
        </w:rPr>
        <w:t>. Because of the importance of its imp</w:t>
      </w:r>
      <w:r w:rsidR="00D516F8">
        <w:rPr>
          <w:rFonts w:ascii="Times New Roman" w:hAnsi="Times New Roman"/>
          <w:sz w:val="20"/>
          <w:szCs w:val="20"/>
          <w:lang w:val="en-US"/>
        </w:rPr>
        <w:t>lementation, the use of text</w:t>
      </w:r>
      <w:r w:rsidR="00B701CE">
        <w:rPr>
          <w:rFonts w:ascii="Times New Roman" w:hAnsi="Times New Roman"/>
          <w:sz w:val="20"/>
          <w:szCs w:val="20"/>
          <w:lang w:val="en-US"/>
        </w:rPr>
        <w:t>book</w:t>
      </w:r>
      <w:r w:rsidR="00091306" w:rsidRPr="00D773F1">
        <w:rPr>
          <w:rFonts w:ascii="Times New Roman" w:hAnsi="Times New Roman"/>
          <w:sz w:val="20"/>
          <w:szCs w:val="20"/>
          <w:lang w:val="en-US"/>
        </w:rPr>
        <w:t xml:space="preserve"> materials which cover some topics</w:t>
      </w:r>
      <w:r w:rsidR="00D516F8">
        <w:rPr>
          <w:rFonts w:ascii="Times New Roman" w:hAnsi="Times New Roman"/>
          <w:sz w:val="20"/>
          <w:szCs w:val="20"/>
          <w:lang w:val="en-US"/>
        </w:rPr>
        <w:t xml:space="preserve"> contained</w:t>
      </w:r>
      <w:r w:rsidR="00091306" w:rsidRPr="00D773F1">
        <w:rPr>
          <w:rFonts w:ascii="Times New Roman" w:hAnsi="Times New Roman"/>
          <w:sz w:val="20"/>
          <w:szCs w:val="20"/>
          <w:lang w:val="en-US"/>
        </w:rPr>
        <w:t xml:space="preserve"> will give many contributions in improving students'</w:t>
      </w:r>
      <w:r w:rsidR="00D516F8">
        <w:rPr>
          <w:rFonts w:ascii="Times New Roman" w:hAnsi="Times New Roman"/>
          <w:sz w:val="20"/>
          <w:szCs w:val="20"/>
          <w:lang w:val="en-US"/>
        </w:rPr>
        <w:t xml:space="preserve"> English development</w:t>
      </w:r>
      <w:r w:rsidR="00091306" w:rsidRPr="00D773F1">
        <w:rPr>
          <w:rFonts w:ascii="Times New Roman" w:hAnsi="Times New Roman"/>
          <w:sz w:val="20"/>
          <w:szCs w:val="20"/>
          <w:lang w:val="en-US"/>
        </w:rPr>
        <w:t xml:space="preserve">. Besides, </w:t>
      </w:r>
      <w:r w:rsidR="00D516F8">
        <w:rPr>
          <w:rFonts w:ascii="Times New Roman" w:hAnsi="Times New Roman"/>
          <w:sz w:val="20"/>
          <w:szCs w:val="20"/>
          <w:lang w:val="en-US"/>
        </w:rPr>
        <w:t>the text</w:t>
      </w:r>
      <w:r w:rsidR="00B701CE">
        <w:rPr>
          <w:rFonts w:ascii="Times New Roman" w:hAnsi="Times New Roman"/>
          <w:sz w:val="20"/>
          <w:szCs w:val="20"/>
          <w:lang w:val="en-US"/>
        </w:rPr>
        <w:t>book</w:t>
      </w:r>
      <w:r w:rsidR="00091306" w:rsidRPr="00D773F1">
        <w:rPr>
          <w:rFonts w:ascii="Times New Roman" w:hAnsi="Times New Roman"/>
          <w:sz w:val="20"/>
          <w:szCs w:val="20"/>
          <w:lang w:val="en-US"/>
        </w:rPr>
        <w:t xml:space="preserve"> materials can be used wherever and whenever, even without any teachers. It means that the students can learn the materials independently in order to improve their </w:t>
      </w:r>
      <w:r w:rsidR="00D516F8">
        <w:rPr>
          <w:rFonts w:ascii="Times New Roman" w:hAnsi="Times New Roman"/>
          <w:sz w:val="20"/>
          <w:szCs w:val="20"/>
          <w:lang w:val="en-US"/>
        </w:rPr>
        <w:t xml:space="preserve">English </w:t>
      </w:r>
      <w:r w:rsidR="00091306" w:rsidRPr="00D773F1">
        <w:rPr>
          <w:rFonts w:ascii="Times New Roman" w:hAnsi="Times New Roman"/>
          <w:sz w:val="20"/>
          <w:szCs w:val="20"/>
          <w:lang w:val="en-US"/>
        </w:rPr>
        <w:t>skills as far as the materials are available. Therefore, this research focus</w:t>
      </w:r>
      <w:r>
        <w:rPr>
          <w:rFonts w:ascii="Times New Roman" w:hAnsi="Times New Roman"/>
          <w:sz w:val="20"/>
          <w:szCs w:val="20"/>
          <w:lang w:val="en-US"/>
        </w:rPr>
        <w:t>ed to</w:t>
      </w:r>
      <w:r w:rsidR="00D516F8">
        <w:rPr>
          <w:rFonts w:ascii="Times New Roman" w:hAnsi="Times New Roman"/>
          <w:sz w:val="20"/>
          <w:szCs w:val="20"/>
          <w:lang w:val="en-US"/>
        </w:rPr>
        <w:t xml:space="preserve"> investigates the use of textbook entitled “Let’s Learn English” </w:t>
      </w:r>
      <w:r>
        <w:rPr>
          <w:rFonts w:ascii="Times New Roman" w:hAnsi="Times New Roman"/>
          <w:sz w:val="20"/>
          <w:szCs w:val="20"/>
          <w:lang w:val="en-US"/>
        </w:rPr>
        <w:t xml:space="preserve">as an instructional material </w:t>
      </w:r>
      <w:r w:rsidR="00091306" w:rsidRPr="00D773F1">
        <w:rPr>
          <w:rFonts w:ascii="Times New Roman" w:hAnsi="Times New Roman"/>
          <w:sz w:val="20"/>
          <w:szCs w:val="20"/>
          <w:lang w:val="en-US"/>
        </w:rPr>
        <w:t xml:space="preserve">for the academic writing course </w:t>
      </w:r>
      <w:r w:rsidR="0071284E">
        <w:rPr>
          <w:rFonts w:ascii="Times New Roman" w:hAnsi="Times New Roman"/>
          <w:sz w:val="20"/>
          <w:szCs w:val="20"/>
        </w:rPr>
        <w:t xml:space="preserve">that </w:t>
      </w:r>
      <w:r w:rsidR="00091306" w:rsidRPr="00D773F1">
        <w:rPr>
          <w:rFonts w:ascii="Times New Roman" w:hAnsi="Times New Roman"/>
          <w:sz w:val="20"/>
          <w:szCs w:val="20"/>
        </w:rPr>
        <w:t xml:space="preserve">used by the </w:t>
      </w:r>
      <w:r w:rsidR="00D516F8">
        <w:rPr>
          <w:rFonts w:ascii="Times New Roman" w:hAnsi="Times New Roman"/>
          <w:sz w:val="20"/>
          <w:szCs w:val="20"/>
          <w:lang w:val="en-US"/>
        </w:rPr>
        <w:t>students.</w:t>
      </w:r>
    </w:p>
    <w:p w:rsidR="00D91F06" w:rsidRPr="00E82C78" w:rsidRDefault="00D516F8" w:rsidP="001D5630">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lang w:val="en-US"/>
        </w:rPr>
        <w:t xml:space="preserve"> </w:t>
      </w:r>
      <w:r w:rsidR="00D91F06">
        <w:rPr>
          <w:rFonts w:ascii="Times New Roman" w:hAnsi="Times New Roman"/>
          <w:b/>
          <w:sz w:val="20"/>
          <w:szCs w:val="20"/>
          <w:lang w:val="en-US"/>
        </w:rPr>
        <w:t>Method</w:t>
      </w:r>
    </w:p>
    <w:p w:rsidR="00D91F06" w:rsidRPr="001D5630" w:rsidRDefault="00A879E9" w:rsidP="001D5630">
      <w:pPr>
        <w:spacing w:after="0" w:line="240" w:lineRule="auto"/>
        <w:ind w:firstLine="284"/>
        <w:jc w:val="both"/>
        <w:rPr>
          <w:rFonts w:ascii="Times New Roman" w:hAnsi="Times New Roman"/>
          <w:sz w:val="20"/>
          <w:lang w:val="en-US"/>
        </w:rPr>
      </w:pPr>
      <w:r>
        <w:rPr>
          <w:rFonts w:ascii="Times New Roman" w:hAnsi="Times New Roman"/>
          <w:sz w:val="20"/>
        </w:rPr>
        <w:t>Th</w:t>
      </w:r>
      <w:r>
        <w:rPr>
          <w:rFonts w:ascii="Times New Roman" w:hAnsi="Times New Roman"/>
          <w:sz w:val="20"/>
          <w:lang w:val="en-US"/>
        </w:rPr>
        <w:t>e</w:t>
      </w:r>
      <w:r w:rsidR="009E0991">
        <w:rPr>
          <w:rFonts w:ascii="Times New Roman" w:hAnsi="Times New Roman"/>
          <w:sz w:val="20"/>
        </w:rPr>
        <w:t xml:space="preserve"> </w:t>
      </w:r>
      <w:r>
        <w:rPr>
          <w:rFonts w:ascii="Times New Roman" w:hAnsi="Times New Roman"/>
          <w:sz w:val="20"/>
          <w:lang w:val="en-AU"/>
        </w:rPr>
        <w:t>current study used</w:t>
      </w:r>
      <w:r>
        <w:rPr>
          <w:rFonts w:ascii="Times New Roman" w:hAnsi="Times New Roman"/>
          <w:sz w:val="20"/>
        </w:rPr>
        <w:t xml:space="preserve"> </w:t>
      </w:r>
      <w:r w:rsidR="000B3720">
        <w:rPr>
          <w:rFonts w:ascii="Times New Roman" w:hAnsi="Times New Roman"/>
          <w:sz w:val="20"/>
          <w:lang w:val="en-US"/>
        </w:rPr>
        <w:t xml:space="preserve">qualitative case study. </w:t>
      </w:r>
      <w:r w:rsidR="001D5630">
        <w:rPr>
          <w:rFonts w:ascii="Times New Roman" w:hAnsi="Times New Roman"/>
          <w:sz w:val="20"/>
          <w:lang w:val="en-US"/>
        </w:rPr>
        <w:t>T</w:t>
      </w:r>
      <w:r w:rsidR="001D5630">
        <w:rPr>
          <w:rFonts w:ascii="Times New Roman" w:hAnsi="Times New Roman"/>
          <w:sz w:val="20"/>
        </w:rPr>
        <w:t>he participant</w:t>
      </w:r>
      <w:r w:rsidR="00293285">
        <w:rPr>
          <w:rFonts w:ascii="Times New Roman" w:hAnsi="Times New Roman"/>
          <w:sz w:val="20"/>
        </w:rPr>
        <w:t xml:space="preserve"> w</w:t>
      </w:r>
      <w:r w:rsidR="001D5630">
        <w:rPr>
          <w:rFonts w:ascii="Times New Roman" w:hAnsi="Times New Roman"/>
          <w:sz w:val="20"/>
          <w:lang w:val="en-US"/>
        </w:rPr>
        <w:t xml:space="preserve">as the teacher as an observer (participant observer). </w:t>
      </w:r>
      <w:r w:rsidR="00293285">
        <w:rPr>
          <w:rFonts w:ascii="Times New Roman" w:hAnsi="Times New Roman"/>
          <w:sz w:val="20"/>
          <w:lang w:val="en-US"/>
        </w:rPr>
        <w:t>T</w:t>
      </w:r>
      <w:r w:rsidR="00293285">
        <w:rPr>
          <w:rFonts w:ascii="Times New Roman" w:hAnsi="Times New Roman"/>
          <w:sz w:val="20"/>
        </w:rPr>
        <w:t xml:space="preserve">he data collection </w:t>
      </w:r>
      <w:r w:rsidR="001D5630">
        <w:rPr>
          <w:rFonts w:ascii="Times New Roman" w:hAnsi="Times New Roman"/>
          <w:sz w:val="20"/>
          <w:lang w:val="en-US"/>
        </w:rPr>
        <w:t xml:space="preserve">technique was document review. Reviewing the text book by using text book evaluation checklist developed by </w:t>
      </w:r>
      <w:r w:rsidR="00751D0F">
        <w:rPr>
          <w:rFonts w:ascii="Times New Roman" w:hAnsi="Times New Roman"/>
          <w:sz w:val="20"/>
          <w:szCs w:val="20"/>
          <w:lang w:val="en-US"/>
        </w:rPr>
        <w:t>(</w:t>
      </w:r>
      <w:proofErr w:type="spellStart"/>
      <w:r w:rsidR="00751D0F">
        <w:rPr>
          <w:rFonts w:ascii="Times New Roman" w:hAnsi="Times New Roman"/>
          <w:sz w:val="20"/>
          <w:szCs w:val="20"/>
          <w:lang w:val="en-US"/>
        </w:rPr>
        <w:t>Mukundan</w:t>
      </w:r>
      <w:proofErr w:type="spellEnd"/>
      <w:r w:rsidR="00751D0F">
        <w:rPr>
          <w:rFonts w:ascii="Times New Roman" w:hAnsi="Times New Roman"/>
          <w:sz w:val="20"/>
          <w:szCs w:val="20"/>
          <w:lang w:val="en-US"/>
        </w:rPr>
        <w:t xml:space="preserve"> &amp; </w:t>
      </w:r>
      <w:r w:rsidR="00751D0F" w:rsidRPr="00AB0B02">
        <w:rPr>
          <w:rFonts w:ascii="Times New Roman" w:hAnsi="Times New Roman"/>
          <w:sz w:val="20"/>
          <w:szCs w:val="20"/>
        </w:rPr>
        <w:t>Nimehchisalem</w:t>
      </w:r>
      <w:r w:rsidR="00751D0F">
        <w:rPr>
          <w:rFonts w:ascii="Times New Roman" w:hAnsi="Times New Roman"/>
          <w:sz w:val="20"/>
          <w:szCs w:val="20"/>
          <w:lang w:val="en-US"/>
        </w:rPr>
        <w:t>, 2010)</w:t>
      </w:r>
      <w:r w:rsidR="00751D0F">
        <w:rPr>
          <w:rFonts w:ascii="Times New Roman" w:hAnsi="Times New Roman"/>
          <w:sz w:val="20"/>
          <w:szCs w:val="20"/>
          <w:lang w:val="en-US"/>
        </w:rPr>
        <w:t xml:space="preserve"> </w:t>
      </w:r>
      <w:r w:rsidR="001D5630">
        <w:rPr>
          <w:rFonts w:ascii="Times New Roman" w:hAnsi="Times New Roman"/>
          <w:sz w:val="20"/>
          <w:lang w:val="en-US"/>
        </w:rPr>
        <w:t xml:space="preserve">was done to gain </w:t>
      </w:r>
      <w:r w:rsidR="000C0F97">
        <w:rPr>
          <w:rFonts w:ascii="Times New Roman" w:hAnsi="Times New Roman"/>
          <w:sz w:val="20"/>
          <w:lang w:val="en-US"/>
        </w:rPr>
        <w:t xml:space="preserve">the data of the information of the content contained in the </w:t>
      </w:r>
      <w:r w:rsidR="00B701CE">
        <w:rPr>
          <w:rFonts w:ascii="Times New Roman" w:hAnsi="Times New Roman"/>
          <w:sz w:val="20"/>
          <w:lang w:val="en-US"/>
        </w:rPr>
        <w:t>course book</w:t>
      </w:r>
      <w:r w:rsidR="001D5630">
        <w:rPr>
          <w:rFonts w:ascii="Times New Roman" w:hAnsi="Times New Roman"/>
          <w:sz w:val="20"/>
          <w:lang w:val="en-US"/>
        </w:rPr>
        <w:t xml:space="preserve"> and its application in the teaching process. Here </w:t>
      </w:r>
      <w:proofErr w:type="gramStart"/>
      <w:r w:rsidR="001D5630">
        <w:rPr>
          <w:rFonts w:ascii="Times New Roman" w:hAnsi="Times New Roman"/>
          <w:sz w:val="20"/>
          <w:lang w:val="en-US"/>
        </w:rPr>
        <w:t>are the textbook evaluation checklist</w:t>
      </w:r>
      <w:proofErr w:type="gramEnd"/>
      <w:r w:rsidR="001D5630">
        <w:rPr>
          <w:rFonts w:ascii="Times New Roman" w:hAnsi="Times New Roman"/>
          <w:sz w:val="20"/>
          <w:lang w:val="en-US"/>
        </w:rPr>
        <w:t xml:space="preserve"> developed by</w:t>
      </w:r>
      <w:r w:rsidR="00751D0F">
        <w:rPr>
          <w:rFonts w:ascii="Times New Roman" w:hAnsi="Times New Roman"/>
          <w:sz w:val="20"/>
          <w:lang w:val="en-US"/>
        </w:rPr>
        <w:t xml:space="preserve"> </w:t>
      </w:r>
      <w:r w:rsidR="00751D0F">
        <w:rPr>
          <w:rFonts w:ascii="Times New Roman" w:hAnsi="Times New Roman"/>
          <w:sz w:val="20"/>
          <w:szCs w:val="20"/>
          <w:lang w:val="en-US"/>
        </w:rPr>
        <w:t>(</w:t>
      </w:r>
      <w:proofErr w:type="spellStart"/>
      <w:r w:rsidR="00751D0F">
        <w:rPr>
          <w:rFonts w:ascii="Times New Roman" w:hAnsi="Times New Roman"/>
          <w:sz w:val="20"/>
          <w:szCs w:val="20"/>
          <w:lang w:val="en-US"/>
        </w:rPr>
        <w:t>Mukundan</w:t>
      </w:r>
      <w:proofErr w:type="spellEnd"/>
      <w:r w:rsidR="00751D0F">
        <w:rPr>
          <w:rFonts w:ascii="Times New Roman" w:hAnsi="Times New Roman"/>
          <w:sz w:val="20"/>
          <w:szCs w:val="20"/>
          <w:lang w:val="en-US"/>
        </w:rPr>
        <w:t xml:space="preserve"> &amp; </w:t>
      </w:r>
      <w:r w:rsidR="00751D0F" w:rsidRPr="00AB0B02">
        <w:rPr>
          <w:rFonts w:ascii="Times New Roman" w:hAnsi="Times New Roman"/>
          <w:sz w:val="20"/>
          <w:szCs w:val="20"/>
        </w:rPr>
        <w:t>Nimehchisalem</w:t>
      </w:r>
      <w:r w:rsidR="00751D0F">
        <w:rPr>
          <w:rFonts w:ascii="Times New Roman" w:hAnsi="Times New Roman"/>
          <w:sz w:val="20"/>
          <w:szCs w:val="20"/>
          <w:lang w:val="en-US"/>
        </w:rPr>
        <w:t>, 2010)</w:t>
      </w:r>
      <w:r w:rsidR="001D5630">
        <w:rPr>
          <w:rFonts w:ascii="Times New Roman" w:hAnsi="Times New Roman"/>
          <w:sz w:val="20"/>
          <w:lang w:val="en-US"/>
        </w:rPr>
        <w:t>:</w:t>
      </w:r>
    </w:p>
    <w:p w:rsidR="000744B5" w:rsidRDefault="000744B5" w:rsidP="0012705A">
      <w:pPr>
        <w:spacing w:after="0" w:line="240" w:lineRule="auto"/>
        <w:jc w:val="both"/>
        <w:rPr>
          <w:rFonts w:ascii="Times New Roman" w:hAnsi="Times New Roman"/>
          <w:sz w:val="20"/>
          <w:szCs w:val="20"/>
          <w:lang w:val="en-US"/>
        </w:rPr>
      </w:pPr>
    </w:p>
    <w:tbl>
      <w:tblPr>
        <w:tblW w:w="7371" w:type="dxa"/>
        <w:tblInd w:w="152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9E0934" w:rsidTr="009E0934">
        <w:trPr>
          <w:trHeight w:val="470"/>
          <w:tblHeader/>
        </w:trPr>
        <w:tc>
          <w:tcPr>
            <w:tcW w:w="7371" w:type="dxa"/>
            <w:vAlign w:val="center"/>
          </w:tcPr>
          <w:p w:rsidR="009E0934" w:rsidRPr="005747D8" w:rsidRDefault="009E0934" w:rsidP="009E0934">
            <w:pPr>
              <w:spacing w:after="0" w:line="240" w:lineRule="auto"/>
              <w:jc w:val="center"/>
              <w:rPr>
                <w:rFonts w:ascii="Times New Roman" w:hAnsi="Times New Roman"/>
                <w:b/>
                <w:sz w:val="20"/>
                <w:szCs w:val="20"/>
              </w:rPr>
            </w:pPr>
            <w:r w:rsidRPr="005747D8">
              <w:rPr>
                <w:rFonts w:ascii="Times New Roman" w:hAnsi="Times New Roman"/>
                <w:b/>
                <w:sz w:val="20"/>
                <w:szCs w:val="20"/>
              </w:rPr>
              <w:t>Criteria</w:t>
            </w:r>
          </w:p>
        </w:tc>
      </w:tr>
      <w:tr w:rsidR="009E0934" w:rsidTr="009E0934">
        <w:tc>
          <w:tcPr>
            <w:tcW w:w="7371" w:type="dxa"/>
          </w:tcPr>
          <w:p w:rsidR="009E0934" w:rsidRPr="005747D8" w:rsidRDefault="009E0934" w:rsidP="009E0934">
            <w:pPr>
              <w:spacing w:after="0" w:line="240" w:lineRule="auto"/>
              <w:jc w:val="center"/>
              <w:rPr>
                <w:rFonts w:ascii="Times New Roman" w:hAnsi="Times New Roman"/>
                <w:b/>
                <w:sz w:val="20"/>
                <w:szCs w:val="20"/>
              </w:rPr>
            </w:pPr>
            <w:r w:rsidRPr="005747D8">
              <w:rPr>
                <w:rFonts w:ascii="Times New Roman" w:hAnsi="Times New Roman"/>
                <w:b/>
                <w:sz w:val="20"/>
                <w:szCs w:val="20"/>
              </w:rPr>
              <w:t>General Attributes</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The book in  relation to syllabus and curriculum</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matches with the specifications of the syllabus</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Methodology</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The activities can be exploited fully and can embrace the various methodologies in ELT</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Activities can work well with methodologies in ELT</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Suitability to learners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is compatible with background knowledge and level of students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is culturally accessible to the learners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is compatible with the needs of the learners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is compatible with the interests of the learners</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Physical and utilitarian attributes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Its layout is attractive</w:t>
            </w:r>
          </w:p>
        </w:tc>
      </w:tr>
      <w:tr w:rsidR="009E0934" w:rsidTr="009E0934">
        <w:trPr>
          <w:trHeight w:val="315"/>
        </w:trPr>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indicates efficient use of text and visuals</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Efficient outlay of supplementary materials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There is a teacher’s guide to aid the teacher</w:t>
            </w:r>
          </w:p>
        </w:tc>
      </w:tr>
      <w:tr w:rsidR="009E0934" w:rsidTr="009E0934">
        <w:tc>
          <w:tcPr>
            <w:tcW w:w="7371" w:type="dxa"/>
          </w:tcPr>
          <w:p w:rsidR="009E0934" w:rsidRPr="005747D8" w:rsidRDefault="009E0934" w:rsidP="009E0934">
            <w:pPr>
              <w:spacing w:after="0" w:line="240" w:lineRule="auto"/>
              <w:jc w:val="center"/>
              <w:rPr>
                <w:rFonts w:ascii="Times New Roman" w:hAnsi="Times New Roman"/>
                <w:b/>
                <w:sz w:val="20"/>
                <w:szCs w:val="20"/>
              </w:rPr>
            </w:pPr>
            <w:r w:rsidRPr="005747D8">
              <w:rPr>
                <w:rFonts w:ascii="Times New Roman" w:hAnsi="Times New Roman"/>
                <w:b/>
                <w:sz w:val="20"/>
                <w:szCs w:val="20"/>
              </w:rPr>
              <w:t>Learning-teaching content</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General</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Most of the tasks in the book are interesting</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Tasks move from simple to complex</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Task objectives are achievable</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Cultural sensitivities have been considered</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The language in the book is natural and real</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The material is up-to-date</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It covers a variety of topics in ELT</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 xml:space="preserve">The book contain materials taken from ELT research findings </w:t>
            </w:r>
          </w:p>
        </w:tc>
      </w:tr>
      <w:tr w:rsidR="009E0934" w:rsidTr="009E0934">
        <w:tc>
          <w:tcPr>
            <w:tcW w:w="7371" w:type="dxa"/>
          </w:tcPr>
          <w:p w:rsidR="009E0934" w:rsidRPr="002E399F"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rPr>
              <w:t>The book covers</w:t>
            </w:r>
            <w:r w:rsidR="002E399F">
              <w:rPr>
                <w:rFonts w:ascii="Times New Roman" w:hAnsi="Times New Roman"/>
                <w:sz w:val="20"/>
                <w:szCs w:val="20"/>
                <w:lang w:val="en-US"/>
              </w:rPr>
              <w:t xml:space="preserve"> various</w:t>
            </w:r>
            <w:r w:rsidRPr="005747D8">
              <w:rPr>
                <w:rFonts w:ascii="Times New Roman" w:hAnsi="Times New Roman"/>
                <w:sz w:val="20"/>
                <w:szCs w:val="20"/>
              </w:rPr>
              <w:t xml:space="preserve"> mat</w:t>
            </w:r>
            <w:r w:rsidR="002E399F">
              <w:rPr>
                <w:rFonts w:ascii="Times New Roman" w:hAnsi="Times New Roman"/>
                <w:sz w:val="20"/>
                <w:szCs w:val="20"/>
              </w:rPr>
              <w:t xml:space="preserve">erials </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rPr>
            </w:pPr>
            <w:r w:rsidRPr="005747D8">
              <w:rPr>
                <w:rFonts w:ascii="Times New Roman" w:hAnsi="Times New Roman"/>
                <w:b/>
                <w:sz w:val="20"/>
                <w:szCs w:val="20"/>
              </w:rPr>
              <w:t>Vocabulary</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The load (number of new words in each lesson) is appropriate to the level</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There is a good distribution (simple to complex) of vocabulary load across chapters and the whole book</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rPr>
            </w:pPr>
            <w:r w:rsidRPr="005747D8">
              <w:rPr>
                <w:rFonts w:ascii="Times New Roman" w:hAnsi="Times New Roman"/>
                <w:sz w:val="20"/>
                <w:szCs w:val="20"/>
              </w:rPr>
              <w:t>Words are efficiently repeated and recycled across the book</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lang w:val="en-US"/>
              </w:rPr>
            </w:pPr>
            <w:r w:rsidRPr="005747D8">
              <w:rPr>
                <w:rFonts w:ascii="Times New Roman" w:hAnsi="Times New Roman"/>
                <w:b/>
                <w:sz w:val="20"/>
                <w:szCs w:val="20"/>
                <w:lang w:val="en-US"/>
              </w:rPr>
              <w:t>Grammar</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 spread of grammar is achievable</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 grammar is contextualized</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Examples are interesting</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Grammar are introduced explicitly</w:t>
            </w:r>
          </w:p>
        </w:tc>
      </w:tr>
      <w:tr w:rsidR="009E0934" w:rsidTr="009E0934">
        <w:tc>
          <w:tcPr>
            <w:tcW w:w="7371" w:type="dxa"/>
          </w:tcPr>
          <w:p w:rsidR="009E0934" w:rsidRPr="005747D8" w:rsidRDefault="009E0934" w:rsidP="009E0934">
            <w:pPr>
              <w:spacing w:after="0" w:line="240" w:lineRule="auto"/>
              <w:jc w:val="both"/>
              <w:rPr>
                <w:rFonts w:ascii="Times New Roman" w:hAnsi="Times New Roman"/>
                <w:b/>
                <w:sz w:val="20"/>
                <w:szCs w:val="20"/>
                <w:lang w:val="en-US"/>
              </w:rPr>
            </w:pPr>
            <w:r w:rsidRPr="005747D8">
              <w:rPr>
                <w:rFonts w:ascii="Times New Roman" w:hAnsi="Times New Roman"/>
                <w:b/>
                <w:sz w:val="20"/>
                <w:szCs w:val="20"/>
                <w:lang w:val="en-US"/>
              </w:rPr>
              <w:t xml:space="preserve">Exercises </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They have clear instructions</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They are adequate</w:t>
            </w:r>
          </w:p>
        </w:tc>
      </w:tr>
      <w:tr w:rsidR="009E0934" w:rsidTr="009E0934">
        <w:tc>
          <w:tcPr>
            <w:tcW w:w="7371" w:type="dxa"/>
          </w:tcPr>
          <w:p w:rsidR="009E0934" w:rsidRPr="005747D8" w:rsidRDefault="009E0934" w:rsidP="009E0934">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They help students who are under/over-achievers</w:t>
            </w:r>
          </w:p>
        </w:tc>
      </w:tr>
    </w:tbl>
    <w:p w:rsidR="001D5630" w:rsidRDefault="00751D0F" w:rsidP="009E0934">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Table 1.</w:t>
      </w:r>
      <w:proofErr w:type="gramEnd"/>
      <w:r>
        <w:rPr>
          <w:rFonts w:ascii="Times New Roman" w:hAnsi="Times New Roman"/>
          <w:sz w:val="20"/>
          <w:szCs w:val="20"/>
          <w:lang w:val="en-US"/>
        </w:rPr>
        <w:t xml:space="preserve"> Evaluati</w:t>
      </w:r>
      <w:r w:rsidR="009E0934">
        <w:rPr>
          <w:rFonts w:ascii="Times New Roman" w:hAnsi="Times New Roman"/>
          <w:sz w:val="20"/>
          <w:szCs w:val="20"/>
          <w:lang w:val="en-US"/>
        </w:rPr>
        <w:t>on chec</w:t>
      </w:r>
      <w:r>
        <w:rPr>
          <w:rFonts w:ascii="Times New Roman" w:hAnsi="Times New Roman"/>
          <w:sz w:val="20"/>
          <w:szCs w:val="20"/>
          <w:lang w:val="en-US"/>
        </w:rPr>
        <w:t>klist by (</w:t>
      </w:r>
      <w:proofErr w:type="spellStart"/>
      <w:r>
        <w:rPr>
          <w:rFonts w:ascii="Times New Roman" w:hAnsi="Times New Roman"/>
          <w:sz w:val="20"/>
          <w:szCs w:val="20"/>
          <w:lang w:val="en-US"/>
        </w:rPr>
        <w:t>Mukundan</w:t>
      </w:r>
      <w:proofErr w:type="spellEnd"/>
      <w:r>
        <w:rPr>
          <w:rFonts w:ascii="Times New Roman" w:hAnsi="Times New Roman"/>
          <w:sz w:val="20"/>
          <w:szCs w:val="20"/>
          <w:lang w:val="en-US"/>
        </w:rPr>
        <w:t xml:space="preserve"> &amp; </w:t>
      </w:r>
      <w:r w:rsidRPr="00AB0B02">
        <w:rPr>
          <w:rFonts w:ascii="Times New Roman" w:hAnsi="Times New Roman"/>
          <w:sz w:val="20"/>
          <w:szCs w:val="20"/>
        </w:rPr>
        <w:t>Nimehchisalem</w:t>
      </w:r>
      <w:r w:rsidR="009E0934">
        <w:rPr>
          <w:rFonts w:ascii="Times New Roman" w:hAnsi="Times New Roman"/>
          <w:sz w:val="20"/>
          <w:szCs w:val="20"/>
          <w:lang w:val="en-US"/>
        </w:rPr>
        <w:t>, 2010)</w:t>
      </w:r>
    </w:p>
    <w:p w:rsidR="009E0934" w:rsidRPr="0012705A" w:rsidRDefault="009E0934" w:rsidP="009E0934">
      <w:pPr>
        <w:spacing w:after="0" w:line="240" w:lineRule="auto"/>
        <w:jc w:val="center"/>
        <w:rPr>
          <w:rFonts w:ascii="Times New Roman" w:hAnsi="Times New Roman"/>
          <w:sz w:val="20"/>
          <w:szCs w:val="20"/>
          <w:lang w:val="en-US"/>
        </w:rPr>
      </w:pPr>
    </w:p>
    <w:p w:rsidR="00BD4FFF" w:rsidRPr="009C5C0A" w:rsidRDefault="00D91F06" w:rsidP="009E0934">
      <w:pPr>
        <w:pStyle w:val="ListParagraph"/>
        <w:spacing w:after="0" w:line="240" w:lineRule="auto"/>
        <w:ind w:left="284" w:hanging="284"/>
        <w:rPr>
          <w:rFonts w:ascii="Times New Roman" w:hAnsi="Times New Roman"/>
          <w:b/>
          <w:sz w:val="20"/>
          <w:szCs w:val="20"/>
        </w:rPr>
      </w:pPr>
      <w:r w:rsidRPr="0012705A">
        <w:rPr>
          <w:rFonts w:ascii="Times New Roman" w:hAnsi="Times New Roman"/>
          <w:b/>
          <w:sz w:val="20"/>
          <w:szCs w:val="20"/>
          <w:lang w:val="en-US"/>
        </w:rPr>
        <w:t>Findings</w:t>
      </w:r>
      <w:r w:rsidR="000744B5" w:rsidRPr="0012705A">
        <w:rPr>
          <w:rFonts w:ascii="Times New Roman" w:hAnsi="Times New Roman"/>
          <w:b/>
          <w:sz w:val="20"/>
          <w:szCs w:val="20"/>
          <w:lang w:val="en-US"/>
        </w:rPr>
        <w:t xml:space="preserve"> and Discussion</w:t>
      </w:r>
    </w:p>
    <w:p w:rsidR="00AB0B02" w:rsidRPr="00AB0B02" w:rsidRDefault="002D2832" w:rsidP="00150343">
      <w:pPr>
        <w:spacing w:after="0" w:line="240" w:lineRule="auto"/>
        <w:ind w:firstLine="709"/>
        <w:jc w:val="both"/>
        <w:rPr>
          <w:rFonts w:ascii="Times New Roman" w:hAnsi="Times New Roman"/>
          <w:sz w:val="20"/>
          <w:szCs w:val="20"/>
        </w:rPr>
      </w:pPr>
      <w:r w:rsidRPr="00AB0B02">
        <w:rPr>
          <w:rFonts w:ascii="Times New Roman" w:hAnsi="Times New Roman"/>
          <w:sz w:val="20"/>
          <w:szCs w:val="20"/>
        </w:rPr>
        <w:t xml:space="preserve">The following </w:t>
      </w:r>
      <w:r w:rsidRPr="00AB0B02">
        <w:rPr>
          <w:rFonts w:ascii="Times New Roman" w:hAnsi="Times New Roman"/>
          <w:sz w:val="20"/>
          <w:szCs w:val="20"/>
          <w:lang w:val="en-US"/>
        </w:rPr>
        <w:t xml:space="preserve">is the </w:t>
      </w:r>
      <w:r w:rsidR="00D234A2" w:rsidRPr="00AB0B02">
        <w:rPr>
          <w:rFonts w:ascii="Times New Roman" w:hAnsi="Times New Roman"/>
          <w:sz w:val="20"/>
          <w:szCs w:val="20"/>
          <w:lang w:val="en-US"/>
        </w:rPr>
        <w:t>result</w:t>
      </w:r>
      <w:r w:rsidRPr="00AB0B02">
        <w:rPr>
          <w:rFonts w:ascii="Times New Roman" w:hAnsi="Times New Roman"/>
          <w:sz w:val="20"/>
          <w:szCs w:val="20"/>
          <w:lang w:val="en-US"/>
        </w:rPr>
        <w:t xml:space="preserve"> of </w:t>
      </w:r>
      <w:r w:rsidR="00AB0B02" w:rsidRPr="00AB0B02">
        <w:rPr>
          <w:rFonts w:ascii="Times New Roman" w:hAnsi="Times New Roman"/>
          <w:sz w:val="20"/>
          <w:szCs w:val="20"/>
        </w:rPr>
        <w:t xml:space="preserve">critically evaluated based on two major points, namely general </w:t>
      </w:r>
      <w:r w:rsidR="00AB0B02" w:rsidRPr="00AB0B02">
        <w:rPr>
          <w:rFonts w:ascii="Times New Roman" w:hAnsi="Times New Roman"/>
          <w:sz w:val="20"/>
          <w:szCs w:val="20"/>
          <w:lang w:val="en-US"/>
        </w:rPr>
        <w:t xml:space="preserve">attributes of the </w:t>
      </w:r>
      <w:r w:rsidR="00B701CE">
        <w:rPr>
          <w:rFonts w:ascii="Times New Roman" w:hAnsi="Times New Roman"/>
          <w:sz w:val="20"/>
          <w:szCs w:val="20"/>
          <w:lang w:val="en-US"/>
        </w:rPr>
        <w:t>course book</w:t>
      </w:r>
      <w:r w:rsidR="00AB0B02" w:rsidRPr="00AB0B02">
        <w:rPr>
          <w:rFonts w:ascii="Times New Roman" w:hAnsi="Times New Roman"/>
          <w:sz w:val="20"/>
          <w:szCs w:val="20"/>
        </w:rPr>
        <w:t xml:space="preserve"> and </w:t>
      </w:r>
      <w:r w:rsidR="00AB0B02" w:rsidRPr="00AB0B02">
        <w:rPr>
          <w:rFonts w:ascii="Times New Roman" w:hAnsi="Times New Roman"/>
          <w:sz w:val="20"/>
          <w:szCs w:val="20"/>
          <w:lang w:val="en-US"/>
        </w:rPr>
        <w:t xml:space="preserve">the learning-teaching content of the </w:t>
      </w:r>
      <w:r w:rsidR="00B701CE">
        <w:rPr>
          <w:rFonts w:ascii="Times New Roman" w:hAnsi="Times New Roman"/>
          <w:sz w:val="20"/>
          <w:szCs w:val="20"/>
          <w:lang w:val="en-US"/>
        </w:rPr>
        <w:t>course book</w:t>
      </w:r>
      <w:r w:rsidR="00AB0B02" w:rsidRPr="00AB0B02">
        <w:rPr>
          <w:rFonts w:ascii="Times New Roman" w:hAnsi="Times New Roman"/>
          <w:sz w:val="20"/>
          <w:szCs w:val="20"/>
        </w:rPr>
        <w:t>. T</w:t>
      </w:r>
      <w:r w:rsidR="00AB0B02" w:rsidRPr="00AB0B02">
        <w:rPr>
          <w:rFonts w:ascii="Times New Roman" w:hAnsi="Times New Roman"/>
          <w:sz w:val="20"/>
          <w:szCs w:val="20"/>
          <w:lang w:val="en-US"/>
        </w:rPr>
        <w:t xml:space="preserve">he general attributes of the </w:t>
      </w:r>
      <w:r w:rsidR="00B701CE">
        <w:rPr>
          <w:rFonts w:ascii="Times New Roman" w:hAnsi="Times New Roman"/>
          <w:sz w:val="20"/>
          <w:szCs w:val="20"/>
          <w:lang w:val="en-US"/>
        </w:rPr>
        <w:t>course book</w:t>
      </w:r>
      <w:r w:rsidR="00AB0B02" w:rsidRPr="00AB0B02">
        <w:rPr>
          <w:rFonts w:ascii="Times New Roman" w:hAnsi="Times New Roman"/>
          <w:sz w:val="20"/>
          <w:szCs w:val="20"/>
          <w:lang w:val="en-US"/>
        </w:rPr>
        <w:t xml:space="preserve"> cover the book in relation to syllabus and curriculum, the methodology, the book’s suitability to learners, physical and utilitarian attributes, and efficient outlay of supplementary materials; and the learning-teaching content of the </w:t>
      </w:r>
      <w:r w:rsidR="00B701CE">
        <w:rPr>
          <w:rFonts w:ascii="Times New Roman" w:hAnsi="Times New Roman"/>
          <w:sz w:val="20"/>
          <w:szCs w:val="20"/>
          <w:lang w:val="en-US"/>
        </w:rPr>
        <w:t>course book</w:t>
      </w:r>
      <w:r w:rsidR="00AB0B02" w:rsidRPr="00AB0B02">
        <w:rPr>
          <w:rFonts w:ascii="Times New Roman" w:hAnsi="Times New Roman"/>
          <w:sz w:val="20"/>
          <w:szCs w:val="20"/>
          <w:lang w:val="en-US"/>
        </w:rPr>
        <w:t xml:space="preserve"> covers general elements (move of the t</w:t>
      </w:r>
      <w:r w:rsidR="005E0DA1">
        <w:rPr>
          <w:rFonts w:ascii="Times New Roman" w:hAnsi="Times New Roman"/>
          <w:sz w:val="20"/>
          <w:szCs w:val="20"/>
          <w:lang w:val="en-US"/>
        </w:rPr>
        <w:t xml:space="preserve">asks, tasks’ objectives, etc.) </w:t>
      </w:r>
      <w:proofErr w:type="gramStart"/>
      <w:r w:rsidR="00AB0B02" w:rsidRPr="00AB0B02">
        <w:rPr>
          <w:rFonts w:ascii="Times New Roman" w:hAnsi="Times New Roman"/>
          <w:sz w:val="20"/>
          <w:szCs w:val="20"/>
          <w:lang w:val="en-US"/>
        </w:rPr>
        <w:t>vocabulary</w:t>
      </w:r>
      <w:proofErr w:type="gramEnd"/>
      <w:r w:rsidR="00AB0B02" w:rsidRPr="00AB0B02">
        <w:rPr>
          <w:rFonts w:ascii="Times New Roman" w:hAnsi="Times New Roman"/>
          <w:sz w:val="20"/>
          <w:szCs w:val="20"/>
          <w:lang w:val="en-US"/>
        </w:rPr>
        <w:t>, grammar, and exercises.</w:t>
      </w:r>
      <w:r w:rsidR="00AB0B02" w:rsidRPr="00AB0B02">
        <w:rPr>
          <w:rFonts w:ascii="Times New Roman" w:hAnsi="Times New Roman"/>
          <w:sz w:val="20"/>
          <w:szCs w:val="20"/>
        </w:rPr>
        <w:t xml:space="preserve"> The questionnaires developed to evaluate the </w:t>
      </w:r>
      <w:r w:rsidR="005E0DA1">
        <w:rPr>
          <w:rFonts w:ascii="Times New Roman" w:hAnsi="Times New Roman"/>
          <w:sz w:val="20"/>
          <w:szCs w:val="20"/>
          <w:lang w:val="en-US"/>
        </w:rPr>
        <w:t>text</w:t>
      </w:r>
      <w:r w:rsidR="00B701CE">
        <w:rPr>
          <w:rFonts w:ascii="Times New Roman" w:hAnsi="Times New Roman"/>
          <w:sz w:val="20"/>
          <w:szCs w:val="20"/>
        </w:rPr>
        <w:t>book</w:t>
      </w:r>
      <w:r w:rsidR="005E0DA1">
        <w:rPr>
          <w:rFonts w:ascii="Times New Roman" w:hAnsi="Times New Roman"/>
          <w:sz w:val="20"/>
          <w:szCs w:val="20"/>
        </w:rPr>
        <w:t xml:space="preserve"> </w:t>
      </w:r>
      <w:r w:rsidR="00AB0B02" w:rsidRPr="00AB0B02">
        <w:rPr>
          <w:rFonts w:ascii="Times New Roman" w:hAnsi="Times New Roman"/>
          <w:sz w:val="20"/>
          <w:szCs w:val="20"/>
        </w:rPr>
        <w:t xml:space="preserve">adapted from </w:t>
      </w:r>
      <w:r w:rsidR="005E0DA1">
        <w:rPr>
          <w:rFonts w:ascii="Times New Roman" w:hAnsi="Times New Roman"/>
          <w:sz w:val="20"/>
          <w:szCs w:val="20"/>
          <w:lang w:val="en-US"/>
        </w:rPr>
        <w:t xml:space="preserve">textbook </w:t>
      </w:r>
      <w:r w:rsidR="00AB0B02" w:rsidRPr="00AB0B02">
        <w:rPr>
          <w:rFonts w:ascii="Times New Roman" w:hAnsi="Times New Roman"/>
          <w:sz w:val="20"/>
          <w:szCs w:val="20"/>
        </w:rPr>
        <w:t xml:space="preserve">evaluation checklist developed by Mukundan, Nimehchisalem, </w:t>
      </w:r>
      <w:r w:rsidR="00AB0B02" w:rsidRPr="00AB0B02">
        <w:rPr>
          <w:rFonts w:ascii="Times New Roman" w:hAnsi="Times New Roman"/>
          <w:sz w:val="20"/>
          <w:szCs w:val="20"/>
          <w:lang w:val="en-US"/>
        </w:rPr>
        <w:t>(</w:t>
      </w:r>
      <w:r w:rsidR="005E0DA1">
        <w:rPr>
          <w:rFonts w:ascii="Times New Roman" w:hAnsi="Times New Roman"/>
          <w:sz w:val="20"/>
          <w:szCs w:val="20"/>
        </w:rPr>
        <w:t>201</w:t>
      </w:r>
      <w:r w:rsidR="005E0DA1">
        <w:rPr>
          <w:rFonts w:ascii="Times New Roman" w:hAnsi="Times New Roman"/>
          <w:sz w:val="20"/>
          <w:szCs w:val="20"/>
          <w:lang w:val="en-US"/>
        </w:rPr>
        <w:t>0</w:t>
      </w:r>
      <w:r w:rsidR="00AB0B02" w:rsidRPr="00AB0B02">
        <w:rPr>
          <w:rFonts w:ascii="Times New Roman" w:hAnsi="Times New Roman"/>
          <w:sz w:val="20"/>
          <w:szCs w:val="20"/>
          <w:lang w:val="en-US"/>
        </w:rPr>
        <w:t>)</w:t>
      </w:r>
      <w:r w:rsidR="00AB0B02" w:rsidRPr="00AB0B02">
        <w:rPr>
          <w:rFonts w:ascii="Times New Roman" w:hAnsi="Times New Roman"/>
          <w:sz w:val="20"/>
          <w:szCs w:val="20"/>
        </w:rPr>
        <w:t xml:space="preserve">. </w:t>
      </w:r>
    </w:p>
    <w:p w:rsidR="00D660AC" w:rsidRDefault="00373C60" w:rsidP="00D660AC">
      <w:pPr>
        <w:pStyle w:val="Default"/>
        <w:ind w:firstLine="284"/>
        <w:jc w:val="both"/>
        <w:rPr>
          <w:sz w:val="20"/>
          <w:szCs w:val="20"/>
        </w:rPr>
      </w:pPr>
      <w:r>
        <w:rPr>
          <w:sz w:val="20"/>
          <w:szCs w:val="20"/>
        </w:rPr>
        <w:t xml:space="preserve">The checklist </w:t>
      </w:r>
      <w:r w:rsidR="00AB0B02" w:rsidRPr="00AB0B02">
        <w:rPr>
          <w:sz w:val="20"/>
          <w:szCs w:val="20"/>
        </w:rPr>
        <w:t xml:space="preserve">grouped into three categories, i.e. </w:t>
      </w:r>
      <w:r w:rsidR="00AB0B02" w:rsidRPr="00AB0B02">
        <w:rPr>
          <w:b/>
          <w:i/>
          <w:sz w:val="20"/>
          <w:szCs w:val="20"/>
          <w:lang w:val="en-US"/>
        </w:rPr>
        <w:t>Highly</w:t>
      </w:r>
      <w:r w:rsidR="00AB0B02" w:rsidRPr="00AB0B02">
        <w:rPr>
          <w:b/>
          <w:i/>
          <w:sz w:val="20"/>
          <w:szCs w:val="20"/>
        </w:rPr>
        <w:t xml:space="preserve"> </w:t>
      </w:r>
      <w:r w:rsidR="00AB0B02" w:rsidRPr="00AB0B02">
        <w:rPr>
          <w:b/>
          <w:i/>
          <w:sz w:val="20"/>
          <w:szCs w:val="20"/>
          <w:lang w:val="en-US"/>
        </w:rPr>
        <w:t>Satisfactory</w:t>
      </w:r>
      <w:r w:rsidR="00AB0B02" w:rsidRPr="00AB0B02">
        <w:rPr>
          <w:sz w:val="20"/>
          <w:szCs w:val="20"/>
        </w:rPr>
        <w:t xml:space="preserve">, </w:t>
      </w:r>
      <w:r w:rsidR="00AB0B02" w:rsidRPr="00AB0B02">
        <w:rPr>
          <w:b/>
          <w:i/>
          <w:sz w:val="20"/>
          <w:szCs w:val="20"/>
          <w:lang w:val="en-US"/>
        </w:rPr>
        <w:t xml:space="preserve">Satisfactory </w:t>
      </w:r>
      <w:r w:rsidR="00AB0B02" w:rsidRPr="00AB0B02">
        <w:rPr>
          <w:sz w:val="20"/>
          <w:szCs w:val="20"/>
        </w:rPr>
        <w:t xml:space="preserve">and </w:t>
      </w:r>
      <w:r w:rsidR="00AB0B02" w:rsidRPr="00AB0B02">
        <w:rPr>
          <w:b/>
          <w:i/>
          <w:sz w:val="20"/>
          <w:szCs w:val="20"/>
          <w:lang w:val="en-US"/>
        </w:rPr>
        <w:t>Unsatisfactory</w:t>
      </w:r>
      <w:r>
        <w:rPr>
          <w:sz w:val="20"/>
          <w:szCs w:val="20"/>
        </w:rPr>
        <w:t xml:space="preserve">. </w:t>
      </w:r>
      <w:r w:rsidR="00AB0B02" w:rsidRPr="00AB0B02">
        <w:rPr>
          <w:sz w:val="20"/>
          <w:szCs w:val="20"/>
        </w:rPr>
        <w:t>The results are presented as follows:</w:t>
      </w:r>
    </w:p>
    <w:p w:rsidR="001F7CFE" w:rsidRDefault="001F7CFE" w:rsidP="00373C60">
      <w:pPr>
        <w:pStyle w:val="Default"/>
        <w:jc w:val="both"/>
        <w:rPr>
          <w:sz w:val="20"/>
          <w:szCs w:val="20"/>
        </w:rPr>
      </w:pPr>
    </w:p>
    <w:p w:rsidR="00373C60" w:rsidRDefault="00373C60" w:rsidP="00373C60">
      <w:pPr>
        <w:pStyle w:val="Default"/>
        <w:jc w:val="both"/>
        <w:rPr>
          <w:sz w:val="20"/>
          <w:szCs w:val="20"/>
        </w:rPr>
      </w:pPr>
    </w:p>
    <w:p w:rsidR="00373C60" w:rsidRDefault="00373C60" w:rsidP="00373C60">
      <w:pPr>
        <w:pStyle w:val="Default"/>
        <w:jc w:val="both"/>
        <w:rPr>
          <w:sz w:val="20"/>
          <w:szCs w:val="20"/>
        </w:rPr>
      </w:pPr>
    </w:p>
    <w:p w:rsidR="00373C60" w:rsidRDefault="00373C60" w:rsidP="00373C60">
      <w:pPr>
        <w:pStyle w:val="Default"/>
        <w:jc w:val="both"/>
        <w:rPr>
          <w:sz w:val="20"/>
          <w:szCs w:val="20"/>
        </w:rPr>
      </w:pPr>
    </w:p>
    <w:p w:rsidR="00373C60" w:rsidRDefault="00373C60" w:rsidP="00373C60">
      <w:pPr>
        <w:pStyle w:val="Default"/>
        <w:jc w:val="both"/>
        <w:rPr>
          <w:sz w:val="20"/>
          <w:szCs w:val="20"/>
        </w:rPr>
      </w:pPr>
    </w:p>
    <w:p w:rsidR="00373C60" w:rsidRDefault="00373C60" w:rsidP="00373C60">
      <w:pPr>
        <w:pStyle w:val="Default"/>
        <w:jc w:val="both"/>
        <w:rPr>
          <w:sz w:val="20"/>
          <w:szCs w:val="20"/>
        </w:rPr>
      </w:pPr>
    </w:p>
    <w:p w:rsidR="00373C60" w:rsidRPr="00F321F9" w:rsidRDefault="007B51AF" w:rsidP="00373C60">
      <w:pPr>
        <w:pStyle w:val="Default"/>
        <w:jc w:val="center"/>
        <w:rPr>
          <w:sz w:val="20"/>
          <w:szCs w:val="20"/>
        </w:rPr>
      </w:pPr>
      <w:proofErr w:type="gramStart"/>
      <w:r w:rsidRPr="002D2832">
        <w:rPr>
          <w:sz w:val="20"/>
          <w:szCs w:val="20"/>
        </w:rPr>
        <w:lastRenderedPageBreak/>
        <w:t>Table 1.</w:t>
      </w:r>
      <w:proofErr w:type="gramEnd"/>
      <w:r w:rsidRPr="002D2832">
        <w:rPr>
          <w:sz w:val="20"/>
          <w:szCs w:val="20"/>
        </w:rPr>
        <w:t xml:space="preserve"> </w:t>
      </w:r>
      <w:r w:rsidR="00373C60">
        <w:rPr>
          <w:sz w:val="20"/>
          <w:szCs w:val="20"/>
        </w:rPr>
        <w:t>Evaluation checklist of text</w:t>
      </w:r>
      <w:r w:rsidR="00B701CE">
        <w:rPr>
          <w:sz w:val="20"/>
          <w:szCs w:val="20"/>
          <w:lang w:val="en-US"/>
        </w:rPr>
        <w:t>book</w:t>
      </w:r>
      <w:r w:rsidR="002D2832">
        <w:rPr>
          <w:sz w:val="20"/>
          <w:szCs w:val="20"/>
          <w:lang w:val="en-US"/>
        </w:rPr>
        <w:t xml:space="preserve"> </w:t>
      </w:r>
      <w:r w:rsidR="00182EEB">
        <w:rPr>
          <w:sz w:val="20"/>
          <w:szCs w:val="20"/>
          <w:lang w:val="en-US"/>
        </w:rPr>
        <w:t xml:space="preserve">entitled </w:t>
      </w:r>
      <w:r w:rsidR="00373C60">
        <w:rPr>
          <w:i/>
          <w:sz w:val="20"/>
          <w:szCs w:val="20"/>
          <w:lang w:val="en-US"/>
        </w:rPr>
        <w:t>Let’s Learn English</w:t>
      </w:r>
    </w:p>
    <w:p w:rsidR="00D660AC" w:rsidRPr="00F321F9" w:rsidRDefault="00D660AC" w:rsidP="00F321F9">
      <w:pPr>
        <w:pStyle w:val="Default"/>
        <w:jc w:val="center"/>
        <w:rPr>
          <w:sz w:val="20"/>
          <w:szCs w:val="20"/>
          <w:lang w:val="en-US"/>
        </w:rPr>
      </w:pPr>
    </w:p>
    <w:tbl>
      <w:tblPr>
        <w:tblW w:w="8615" w:type="dxa"/>
        <w:tblInd w:w="84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386"/>
        <w:gridCol w:w="1417"/>
        <w:gridCol w:w="1418"/>
      </w:tblGrid>
      <w:tr w:rsidR="003D7F89" w:rsidTr="003D7F89">
        <w:trPr>
          <w:trHeight w:val="470"/>
          <w:tblHeader/>
        </w:trPr>
        <w:tc>
          <w:tcPr>
            <w:tcW w:w="4394" w:type="dxa"/>
            <w:vAlign w:val="center"/>
          </w:tcPr>
          <w:p w:rsidR="003D7F89" w:rsidRPr="005747D8" w:rsidRDefault="003D7F89" w:rsidP="00F0518A">
            <w:pPr>
              <w:spacing w:after="0" w:line="240" w:lineRule="auto"/>
              <w:jc w:val="center"/>
              <w:rPr>
                <w:rFonts w:ascii="Times New Roman" w:hAnsi="Times New Roman"/>
                <w:b/>
                <w:sz w:val="20"/>
                <w:szCs w:val="20"/>
              </w:rPr>
            </w:pPr>
            <w:r w:rsidRPr="005747D8">
              <w:rPr>
                <w:rFonts w:ascii="Times New Roman" w:hAnsi="Times New Roman"/>
                <w:b/>
                <w:sz w:val="20"/>
                <w:szCs w:val="20"/>
              </w:rPr>
              <w:t>Criteria</w:t>
            </w:r>
          </w:p>
        </w:tc>
        <w:tc>
          <w:tcPr>
            <w:tcW w:w="1386" w:type="dxa"/>
          </w:tcPr>
          <w:p w:rsidR="003D7F89" w:rsidRPr="00373C60" w:rsidRDefault="003D7F89" w:rsidP="003D7F89">
            <w:pPr>
              <w:spacing w:after="0" w:line="240" w:lineRule="auto"/>
              <w:jc w:val="center"/>
              <w:rPr>
                <w:rFonts w:ascii="Times New Roman" w:hAnsi="Times New Roman"/>
                <w:b/>
                <w:sz w:val="20"/>
                <w:szCs w:val="20"/>
                <w:lang w:val="en-US"/>
              </w:rPr>
            </w:pPr>
            <w:r>
              <w:rPr>
                <w:rFonts w:ascii="Times New Roman" w:hAnsi="Times New Roman"/>
                <w:b/>
                <w:sz w:val="20"/>
                <w:szCs w:val="20"/>
                <w:lang w:val="en-US"/>
              </w:rPr>
              <w:t>Highly satisfactory</w:t>
            </w:r>
          </w:p>
        </w:tc>
        <w:tc>
          <w:tcPr>
            <w:tcW w:w="1417" w:type="dxa"/>
          </w:tcPr>
          <w:p w:rsidR="003D7F89" w:rsidRPr="00373C60" w:rsidRDefault="003D7F89" w:rsidP="003D7F89">
            <w:pPr>
              <w:spacing w:after="0" w:line="240" w:lineRule="auto"/>
              <w:jc w:val="center"/>
              <w:rPr>
                <w:rFonts w:ascii="Times New Roman" w:hAnsi="Times New Roman"/>
                <w:b/>
                <w:sz w:val="20"/>
                <w:szCs w:val="20"/>
                <w:lang w:val="en-US"/>
              </w:rPr>
            </w:pPr>
            <w:r>
              <w:rPr>
                <w:rFonts w:ascii="Times New Roman" w:hAnsi="Times New Roman"/>
                <w:b/>
                <w:sz w:val="20"/>
                <w:szCs w:val="20"/>
                <w:lang w:val="en-US"/>
              </w:rPr>
              <w:t>Satisfactory</w:t>
            </w:r>
          </w:p>
        </w:tc>
        <w:tc>
          <w:tcPr>
            <w:tcW w:w="1418" w:type="dxa"/>
          </w:tcPr>
          <w:p w:rsidR="003D7F89" w:rsidRPr="00373C60" w:rsidRDefault="003D7F89" w:rsidP="003D7F89">
            <w:pPr>
              <w:spacing w:after="0" w:line="240" w:lineRule="auto"/>
              <w:jc w:val="center"/>
              <w:rPr>
                <w:rFonts w:ascii="Times New Roman" w:hAnsi="Times New Roman"/>
                <w:b/>
                <w:sz w:val="20"/>
                <w:szCs w:val="20"/>
                <w:lang w:val="en-US"/>
              </w:rPr>
            </w:pPr>
            <w:r>
              <w:rPr>
                <w:rFonts w:ascii="Times New Roman" w:hAnsi="Times New Roman"/>
                <w:b/>
                <w:sz w:val="20"/>
                <w:szCs w:val="20"/>
                <w:lang w:val="en-US"/>
              </w:rPr>
              <w:t>Unsatisfactory</w:t>
            </w:r>
          </w:p>
        </w:tc>
      </w:tr>
      <w:tr w:rsidR="003D7F89" w:rsidTr="003D7F89">
        <w:tc>
          <w:tcPr>
            <w:tcW w:w="4394" w:type="dxa"/>
          </w:tcPr>
          <w:p w:rsidR="003D7F89" w:rsidRPr="005747D8" w:rsidRDefault="003D7F89" w:rsidP="00F0518A">
            <w:pPr>
              <w:spacing w:after="0" w:line="240" w:lineRule="auto"/>
              <w:jc w:val="center"/>
              <w:rPr>
                <w:rFonts w:ascii="Times New Roman" w:hAnsi="Times New Roman"/>
                <w:b/>
                <w:sz w:val="20"/>
                <w:szCs w:val="20"/>
              </w:rPr>
            </w:pPr>
            <w:r w:rsidRPr="005747D8">
              <w:rPr>
                <w:rFonts w:ascii="Times New Roman" w:hAnsi="Times New Roman"/>
                <w:b/>
                <w:sz w:val="20"/>
                <w:szCs w:val="20"/>
              </w:rPr>
              <w:t>General Attributes</w:t>
            </w:r>
          </w:p>
        </w:tc>
        <w:tc>
          <w:tcPr>
            <w:tcW w:w="1386" w:type="dxa"/>
          </w:tcPr>
          <w:p w:rsidR="003D7F89" w:rsidRPr="005747D8" w:rsidRDefault="003D7F89" w:rsidP="00F0518A">
            <w:pPr>
              <w:spacing w:after="0" w:line="240" w:lineRule="auto"/>
              <w:jc w:val="center"/>
              <w:rPr>
                <w:rFonts w:ascii="Times New Roman" w:hAnsi="Times New Roman"/>
                <w:b/>
                <w:sz w:val="20"/>
                <w:szCs w:val="20"/>
              </w:rPr>
            </w:pPr>
          </w:p>
        </w:tc>
        <w:tc>
          <w:tcPr>
            <w:tcW w:w="1417" w:type="dxa"/>
          </w:tcPr>
          <w:p w:rsidR="003D7F89" w:rsidRPr="005747D8" w:rsidRDefault="003D7F89" w:rsidP="00F0518A">
            <w:pPr>
              <w:spacing w:after="0" w:line="240" w:lineRule="auto"/>
              <w:jc w:val="center"/>
              <w:rPr>
                <w:rFonts w:ascii="Times New Roman" w:hAnsi="Times New Roman"/>
                <w:b/>
                <w:sz w:val="20"/>
                <w:szCs w:val="20"/>
              </w:rPr>
            </w:pPr>
          </w:p>
        </w:tc>
        <w:tc>
          <w:tcPr>
            <w:tcW w:w="1418" w:type="dxa"/>
          </w:tcPr>
          <w:p w:rsidR="003D7F89" w:rsidRPr="005747D8" w:rsidRDefault="003D7F89" w:rsidP="00F0518A">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The book in  relation to syllabus and curriculum</w:t>
            </w:r>
          </w:p>
        </w:tc>
        <w:tc>
          <w:tcPr>
            <w:tcW w:w="1386" w:type="dxa"/>
          </w:tcPr>
          <w:p w:rsidR="003D7F89" w:rsidRPr="005747D8" w:rsidRDefault="003D7F89" w:rsidP="00F0518A">
            <w:pPr>
              <w:spacing w:after="0" w:line="240" w:lineRule="auto"/>
              <w:jc w:val="both"/>
              <w:rPr>
                <w:rFonts w:ascii="Times New Roman" w:hAnsi="Times New Roman"/>
                <w:b/>
                <w:sz w:val="20"/>
                <w:szCs w:val="20"/>
              </w:rPr>
            </w:pPr>
          </w:p>
        </w:tc>
        <w:tc>
          <w:tcPr>
            <w:tcW w:w="1417" w:type="dxa"/>
          </w:tcPr>
          <w:p w:rsidR="003D7F89" w:rsidRPr="005747D8" w:rsidRDefault="003D7F89" w:rsidP="00F0518A">
            <w:pPr>
              <w:spacing w:after="0" w:line="240" w:lineRule="auto"/>
              <w:jc w:val="both"/>
              <w:rPr>
                <w:rFonts w:ascii="Times New Roman" w:hAnsi="Times New Roman"/>
                <w:b/>
                <w:sz w:val="20"/>
                <w:szCs w:val="20"/>
              </w:rPr>
            </w:pPr>
          </w:p>
        </w:tc>
        <w:tc>
          <w:tcPr>
            <w:tcW w:w="1418" w:type="dxa"/>
          </w:tcPr>
          <w:p w:rsidR="003D7F89" w:rsidRPr="005747D8" w:rsidRDefault="003D7F89" w:rsidP="00F0518A">
            <w:pPr>
              <w:spacing w:after="0" w:line="240" w:lineRule="auto"/>
              <w:jc w:val="both"/>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matches with the specifications of the syllabus</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Methodology</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The activities can be exploited fully and can embrace the various methodologies in ELT</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Activities can work well with methodologies in ELT</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Suitability to learners</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is compatible with background knowledge and level of students</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is culturally accessible to the learners</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is compatible with the needs of the learners</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is compatible with the interests of the learners</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Physical and utilitarian attributes</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Its layout is attractive</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rPr>
          <w:trHeight w:val="315"/>
        </w:trPr>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indicates efficient use of text and visuals</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Efficient outlay of supplementary materials</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There is a teacher’s guide to aid the teacher</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center"/>
              <w:rPr>
                <w:rFonts w:ascii="Times New Roman" w:hAnsi="Times New Roman"/>
                <w:b/>
                <w:sz w:val="20"/>
                <w:szCs w:val="20"/>
              </w:rPr>
            </w:pPr>
            <w:r w:rsidRPr="005747D8">
              <w:rPr>
                <w:rFonts w:ascii="Times New Roman" w:hAnsi="Times New Roman"/>
                <w:b/>
                <w:sz w:val="20"/>
                <w:szCs w:val="20"/>
              </w:rPr>
              <w:t>Learning-teaching content</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General</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Most of the tasks in the book are interesting</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Tasks move from simple to complex</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Task objectives are achievable</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Cultural sensitivities have been considered</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2E399F" w:rsidRDefault="003D7F89" w:rsidP="002E399F">
            <w:pPr>
              <w:spacing w:after="0" w:line="240" w:lineRule="auto"/>
              <w:jc w:val="center"/>
              <w:rPr>
                <w:rFonts w:ascii="Times New Roman" w:hAnsi="Times New Roman"/>
                <w:sz w:val="20"/>
                <w:szCs w:val="20"/>
                <w:lang w:val="en-US"/>
              </w:rPr>
            </w:pPr>
          </w:p>
        </w:tc>
        <w:tc>
          <w:tcPr>
            <w:tcW w:w="1418"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The language in the book is natural and real</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The material is up-to-date</w:t>
            </w:r>
          </w:p>
        </w:tc>
        <w:tc>
          <w:tcPr>
            <w:tcW w:w="1386"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It covers a variety of topics in ELT</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 xml:space="preserve">The book contain materials taken from ELT research findings </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2E399F" w:rsidP="002E399F">
            <w:pPr>
              <w:spacing w:after="0" w:line="240" w:lineRule="auto"/>
              <w:jc w:val="center"/>
              <w:rPr>
                <w:rFonts w:ascii="Times New Roman" w:hAnsi="Times New Roman"/>
                <w:sz w:val="20"/>
                <w:szCs w:val="20"/>
              </w:rPr>
            </w:pPr>
            <w:r>
              <w:rPr>
                <w:rFonts w:ascii="Times New Roman" w:hAnsi="Times New Roman"/>
                <w:sz w:val="20"/>
                <w:szCs w:val="20"/>
              </w:rPr>
              <w:t>√</w:t>
            </w:r>
          </w:p>
        </w:tc>
      </w:tr>
      <w:tr w:rsidR="003D7F89" w:rsidTr="003D7F89">
        <w:tc>
          <w:tcPr>
            <w:tcW w:w="4394" w:type="dxa"/>
          </w:tcPr>
          <w:p w:rsidR="003D7F89" w:rsidRPr="002E399F"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rPr>
              <w:t xml:space="preserve">The book covers </w:t>
            </w:r>
            <w:r w:rsidR="002E399F">
              <w:rPr>
                <w:rFonts w:ascii="Times New Roman" w:hAnsi="Times New Roman"/>
                <w:sz w:val="20"/>
                <w:szCs w:val="20"/>
                <w:lang w:val="en-US"/>
              </w:rPr>
              <w:t xml:space="preserve">various </w:t>
            </w:r>
            <w:r w:rsidRPr="005747D8">
              <w:rPr>
                <w:rFonts w:ascii="Times New Roman" w:hAnsi="Times New Roman"/>
                <w:sz w:val="20"/>
                <w:szCs w:val="20"/>
              </w:rPr>
              <w:t>mat</w:t>
            </w:r>
            <w:r w:rsidR="002E399F">
              <w:rPr>
                <w:rFonts w:ascii="Times New Roman" w:hAnsi="Times New Roman"/>
                <w:sz w:val="20"/>
                <w:szCs w:val="20"/>
              </w:rPr>
              <w:t xml:space="preserve">erials </w:t>
            </w:r>
          </w:p>
        </w:tc>
        <w:tc>
          <w:tcPr>
            <w:tcW w:w="1386" w:type="dxa"/>
          </w:tcPr>
          <w:p w:rsidR="003D7F89" w:rsidRPr="005747D8" w:rsidRDefault="00D11050"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rPr>
            </w:pP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rPr>
            </w:pPr>
            <w:r w:rsidRPr="005747D8">
              <w:rPr>
                <w:rFonts w:ascii="Times New Roman" w:hAnsi="Times New Roman"/>
                <w:b/>
                <w:sz w:val="20"/>
                <w:szCs w:val="20"/>
              </w:rPr>
              <w:t>Vocabulary</w:t>
            </w:r>
          </w:p>
        </w:tc>
        <w:tc>
          <w:tcPr>
            <w:tcW w:w="1386" w:type="dxa"/>
          </w:tcPr>
          <w:p w:rsidR="003D7F89" w:rsidRPr="005747D8" w:rsidRDefault="003D7F89" w:rsidP="002E399F">
            <w:pPr>
              <w:spacing w:after="0" w:line="240" w:lineRule="auto"/>
              <w:jc w:val="center"/>
              <w:rPr>
                <w:rFonts w:ascii="Times New Roman" w:hAnsi="Times New Roman"/>
                <w:b/>
                <w:sz w:val="20"/>
                <w:szCs w:val="20"/>
              </w:rPr>
            </w:pPr>
          </w:p>
        </w:tc>
        <w:tc>
          <w:tcPr>
            <w:tcW w:w="1417" w:type="dxa"/>
          </w:tcPr>
          <w:p w:rsidR="003D7F89" w:rsidRPr="005747D8" w:rsidRDefault="003D7F89" w:rsidP="002E399F">
            <w:pPr>
              <w:spacing w:after="0" w:line="240" w:lineRule="auto"/>
              <w:jc w:val="center"/>
              <w:rPr>
                <w:rFonts w:ascii="Times New Roman" w:hAnsi="Times New Roman"/>
                <w:b/>
                <w:sz w:val="20"/>
                <w:szCs w:val="20"/>
              </w:rPr>
            </w:pPr>
          </w:p>
        </w:tc>
        <w:tc>
          <w:tcPr>
            <w:tcW w:w="1418" w:type="dxa"/>
          </w:tcPr>
          <w:p w:rsidR="003D7F89" w:rsidRPr="005747D8" w:rsidRDefault="003D7F89" w:rsidP="002E399F">
            <w:pPr>
              <w:spacing w:after="0" w:line="240" w:lineRule="auto"/>
              <w:jc w:val="center"/>
              <w:rPr>
                <w:rFonts w:ascii="Times New Roman" w:hAnsi="Times New Roman"/>
                <w:b/>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The load (number of new words in each lesson) is appropriate to the level</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D11050"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There is a good distribution (simple to complex) of vocabulary load across chapters and the whole book</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D11050"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rPr>
            </w:pPr>
            <w:r w:rsidRPr="005747D8">
              <w:rPr>
                <w:rFonts w:ascii="Times New Roman" w:hAnsi="Times New Roman"/>
                <w:sz w:val="20"/>
                <w:szCs w:val="20"/>
              </w:rPr>
              <w:t>Words are efficiently repeated and recycled across the book</w:t>
            </w:r>
          </w:p>
        </w:tc>
        <w:tc>
          <w:tcPr>
            <w:tcW w:w="1386" w:type="dxa"/>
          </w:tcPr>
          <w:p w:rsidR="003D7F89" w:rsidRPr="005747D8" w:rsidRDefault="003D7F89" w:rsidP="002E399F">
            <w:pPr>
              <w:spacing w:after="0" w:line="240" w:lineRule="auto"/>
              <w:jc w:val="center"/>
              <w:rPr>
                <w:rFonts w:ascii="Times New Roman" w:hAnsi="Times New Roman"/>
                <w:sz w:val="20"/>
                <w:szCs w:val="20"/>
              </w:rPr>
            </w:pPr>
          </w:p>
        </w:tc>
        <w:tc>
          <w:tcPr>
            <w:tcW w:w="1417" w:type="dxa"/>
          </w:tcPr>
          <w:p w:rsidR="003D7F89" w:rsidRPr="005747D8" w:rsidRDefault="00D11050" w:rsidP="002E399F">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lang w:val="en-US"/>
              </w:rPr>
            </w:pPr>
            <w:r w:rsidRPr="005747D8">
              <w:rPr>
                <w:rFonts w:ascii="Times New Roman" w:hAnsi="Times New Roman"/>
                <w:b/>
                <w:sz w:val="20"/>
                <w:szCs w:val="20"/>
                <w:lang w:val="en-US"/>
              </w:rPr>
              <w:t>Grammar</w:t>
            </w:r>
          </w:p>
        </w:tc>
        <w:tc>
          <w:tcPr>
            <w:tcW w:w="1386" w:type="dxa"/>
          </w:tcPr>
          <w:p w:rsidR="003D7F89" w:rsidRPr="005747D8" w:rsidRDefault="003D7F89" w:rsidP="002E399F">
            <w:pPr>
              <w:spacing w:after="0" w:line="240" w:lineRule="auto"/>
              <w:jc w:val="center"/>
              <w:rPr>
                <w:rFonts w:ascii="Times New Roman" w:hAnsi="Times New Roman"/>
                <w:b/>
                <w:sz w:val="20"/>
                <w:szCs w:val="20"/>
                <w:lang w:val="en-US"/>
              </w:rPr>
            </w:pPr>
          </w:p>
        </w:tc>
        <w:tc>
          <w:tcPr>
            <w:tcW w:w="1417" w:type="dxa"/>
          </w:tcPr>
          <w:p w:rsidR="003D7F89" w:rsidRPr="005747D8" w:rsidRDefault="003D7F89" w:rsidP="002E399F">
            <w:pPr>
              <w:spacing w:after="0" w:line="240" w:lineRule="auto"/>
              <w:jc w:val="center"/>
              <w:rPr>
                <w:rFonts w:ascii="Times New Roman" w:hAnsi="Times New Roman"/>
                <w:b/>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b/>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 spread of grammar is achievable</w:t>
            </w:r>
          </w:p>
        </w:tc>
        <w:tc>
          <w:tcPr>
            <w:tcW w:w="1386"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 grammar is contextualized</w:t>
            </w:r>
          </w:p>
        </w:tc>
        <w:tc>
          <w:tcPr>
            <w:tcW w:w="1386"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Examples are interesting</w:t>
            </w:r>
          </w:p>
        </w:tc>
        <w:tc>
          <w:tcPr>
            <w:tcW w:w="1386"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7"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Grammar are introduced explicitly</w:t>
            </w:r>
          </w:p>
        </w:tc>
        <w:tc>
          <w:tcPr>
            <w:tcW w:w="1386"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b/>
                <w:sz w:val="20"/>
                <w:szCs w:val="20"/>
                <w:lang w:val="en-US"/>
              </w:rPr>
            </w:pPr>
            <w:r w:rsidRPr="005747D8">
              <w:rPr>
                <w:rFonts w:ascii="Times New Roman" w:hAnsi="Times New Roman"/>
                <w:b/>
                <w:sz w:val="20"/>
                <w:szCs w:val="20"/>
                <w:lang w:val="en-US"/>
              </w:rPr>
              <w:t xml:space="preserve">Exercises </w:t>
            </w:r>
          </w:p>
        </w:tc>
        <w:tc>
          <w:tcPr>
            <w:tcW w:w="1386" w:type="dxa"/>
          </w:tcPr>
          <w:p w:rsidR="003D7F89" w:rsidRPr="005747D8" w:rsidRDefault="003D7F89" w:rsidP="002E399F">
            <w:pPr>
              <w:spacing w:after="0" w:line="240" w:lineRule="auto"/>
              <w:jc w:val="center"/>
              <w:rPr>
                <w:rFonts w:ascii="Times New Roman" w:hAnsi="Times New Roman"/>
                <w:b/>
                <w:sz w:val="20"/>
                <w:szCs w:val="20"/>
                <w:lang w:val="en-US"/>
              </w:rPr>
            </w:pPr>
          </w:p>
        </w:tc>
        <w:tc>
          <w:tcPr>
            <w:tcW w:w="1417" w:type="dxa"/>
          </w:tcPr>
          <w:p w:rsidR="003D7F89" w:rsidRPr="005747D8" w:rsidRDefault="003D7F89" w:rsidP="002E399F">
            <w:pPr>
              <w:spacing w:after="0" w:line="240" w:lineRule="auto"/>
              <w:jc w:val="center"/>
              <w:rPr>
                <w:rFonts w:ascii="Times New Roman" w:hAnsi="Times New Roman"/>
                <w:b/>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b/>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They have clear instructions</w:t>
            </w:r>
          </w:p>
        </w:tc>
        <w:tc>
          <w:tcPr>
            <w:tcW w:w="1386"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They are adequate</w:t>
            </w:r>
          </w:p>
        </w:tc>
        <w:tc>
          <w:tcPr>
            <w:tcW w:w="1386"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7"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r w:rsidR="003D7F89" w:rsidTr="003D7F89">
        <w:tc>
          <w:tcPr>
            <w:tcW w:w="4394" w:type="dxa"/>
          </w:tcPr>
          <w:p w:rsidR="003D7F89" w:rsidRPr="005747D8" w:rsidRDefault="003D7F89" w:rsidP="00F0518A">
            <w:pPr>
              <w:spacing w:after="0" w:line="240" w:lineRule="auto"/>
              <w:jc w:val="both"/>
              <w:rPr>
                <w:rFonts w:ascii="Times New Roman" w:hAnsi="Times New Roman"/>
                <w:sz w:val="20"/>
                <w:szCs w:val="20"/>
                <w:lang w:val="en-US"/>
              </w:rPr>
            </w:pPr>
            <w:r w:rsidRPr="005747D8">
              <w:rPr>
                <w:rFonts w:ascii="Times New Roman" w:hAnsi="Times New Roman"/>
                <w:sz w:val="20"/>
                <w:szCs w:val="20"/>
                <w:lang w:val="en-US"/>
              </w:rPr>
              <w:t>They help students who are under/over-achievers</w:t>
            </w:r>
          </w:p>
        </w:tc>
        <w:tc>
          <w:tcPr>
            <w:tcW w:w="1386" w:type="dxa"/>
          </w:tcPr>
          <w:p w:rsidR="003D7F89" w:rsidRPr="005747D8" w:rsidRDefault="003D7F89" w:rsidP="002E399F">
            <w:pPr>
              <w:spacing w:after="0" w:line="240" w:lineRule="auto"/>
              <w:jc w:val="center"/>
              <w:rPr>
                <w:rFonts w:ascii="Times New Roman" w:hAnsi="Times New Roman"/>
                <w:sz w:val="20"/>
                <w:szCs w:val="20"/>
                <w:lang w:val="en-US"/>
              </w:rPr>
            </w:pPr>
          </w:p>
        </w:tc>
        <w:tc>
          <w:tcPr>
            <w:tcW w:w="1417" w:type="dxa"/>
          </w:tcPr>
          <w:p w:rsidR="003D7F89" w:rsidRPr="005747D8" w:rsidRDefault="00D11050" w:rsidP="002E399F">
            <w:pPr>
              <w:spacing w:after="0" w:line="240" w:lineRule="auto"/>
              <w:jc w:val="center"/>
              <w:rPr>
                <w:rFonts w:ascii="Times New Roman" w:hAnsi="Times New Roman"/>
                <w:sz w:val="20"/>
                <w:szCs w:val="20"/>
                <w:lang w:val="en-US"/>
              </w:rPr>
            </w:pPr>
            <w:r>
              <w:rPr>
                <w:rFonts w:ascii="Times New Roman" w:hAnsi="Times New Roman"/>
                <w:sz w:val="20"/>
                <w:szCs w:val="20"/>
              </w:rPr>
              <w:t>√</w:t>
            </w:r>
          </w:p>
        </w:tc>
        <w:tc>
          <w:tcPr>
            <w:tcW w:w="1418" w:type="dxa"/>
          </w:tcPr>
          <w:p w:rsidR="003D7F89" w:rsidRPr="005747D8" w:rsidRDefault="003D7F89" w:rsidP="002E399F">
            <w:pPr>
              <w:spacing w:after="0" w:line="240" w:lineRule="auto"/>
              <w:jc w:val="center"/>
              <w:rPr>
                <w:rFonts w:ascii="Times New Roman" w:hAnsi="Times New Roman"/>
                <w:sz w:val="20"/>
                <w:szCs w:val="20"/>
                <w:lang w:val="en-US"/>
              </w:rPr>
            </w:pPr>
          </w:p>
        </w:tc>
      </w:tr>
    </w:tbl>
    <w:p w:rsidR="003366E2" w:rsidRDefault="003366E2" w:rsidP="003D7F89">
      <w:pPr>
        <w:tabs>
          <w:tab w:val="left" w:pos="1276"/>
        </w:tabs>
        <w:spacing w:after="0" w:line="240" w:lineRule="auto"/>
        <w:jc w:val="center"/>
        <w:rPr>
          <w:rFonts w:ascii="Times New Roman" w:hAnsi="Times New Roman"/>
          <w:sz w:val="20"/>
          <w:szCs w:val="20"/>
          <w:lang w:val="en-US"/>
        </w:rPr>
      </w:pPr>
    </w:p>
    <w:p w:rsidR="009C5C0A" w:rsidRDefault="00C06ABF" w:rsidP="009C5C0A">
      <w:pPr>
        <w:tabs>
          <w:tab w:val="left" w:pos="1276"/>
        </w:tabs>
        <w:spacing w:after="0" w:line="240" w:lineRule="auto"/>
        <w:ind w:firstLine="284"/>
        <w:jc w:val="both"/>
        <w:rPr>
          <w:rFonts w:ascii="Times New Roman" w:hAnsi="Times New Roman"/>
          <w:sz w:val="20"/>
          <w:szCs w:val="20"/>
          <w:lang w:val="en-US"/>
        </w:rPr>
      </w:pPr>
      <w:r w:rsidRPr="00D4138D">
        <w:rPr>
          <w:rFonts w:ascii="Times New Roman" w:hAnsi="Times New Roman"/>
          <w:sz w:val="20"/>
          <w:szCs w:val="20"/>
          <w:lang w:val="en-US"/>
        </w:rPr>
        <w:t>Based on the result of the questionnaire distributed, it can be inferred that</w:t>
      </w:r>
      <w:r w:rsidR="00D4138D" w:rsidRPr="00D4138D">
        <w:rPr>
          <w:rFonts w:ascii="Times New Roman" w:hAnsi="Times New Roman"/>
          <w:sz w:val="20"/>
          <w:szCs w:val="20"/>
          <w:lang w:val="en-US"/>
        </w:rPr>
        <w:t xml:space="preserve"> </w:t>
      </w:r>
      <w:r w:rsidR="00D4138D">
        <w:rPr>
          <w:rFonts w:ascii="Times New Roman" w:hAnsi="Times New Roman"/>
          <w:sz w:val="20"/>
          <w:szCs w:val="20"/>
        </w:rPr>
        <w:t>After analyzing the course book</w:t>
      </w:r>
      <w:r w:rsidR="00D4138D" w:rsidRPr="00D4138D">
        <w:rPr>
          <w:rFonts w:ascii="Times New Roman" w:hAnsi="Times New Roman"/>
          <w:sz w:val="20"/>
          <w:szCs w:val="20"/>
        </w:rPr>
        <w:t xml:space="preserve"> by using evaluation </w:t>
      </w:r>
      <w:r w:rsidR="003D7F89">
        <w:rPr>
          <w:rFonts w:ascii="Times New Roman" w:hAnsi="Times New Roman"/>
          <w:sz w:val="20"/>
          <w:szCs w:val="20"/>
        </w:rPr>
        <w:t>checklist developed by Mukundan</w:t>
      </w:r>
      <w:r w:rsidR="003D7F89">
        <w:rPr>
          <w:rFonts w:ascii="Times New Roman" w:hAnsi="Times New Roman"/>
          <w:sz w:val="20"/>
          <w:szCs w:val="20"/>
          <w:lang w:val="en-US"/>
        </w:rPr>
        <w:t xml:space="preserve"> &amp;</w:t>
      </w:r>
      <w:r w:rsidR="003D7F89">
        <w:rPr>
          <w:rFonts w:ascii="Times New Roman" w:hAnsi="Times New Roman"/>
          <w:sz w:val="20"/>
          <w:szCs w:val="20"/>
        </w:rPr>
        <w:t xml:space="preserve"> Nimehchisalem</w:t>
      </w:r>
      <w:r w:rsidR="00D4138D" w:rsidRPr="00D4138D">
        <w:rPr>
          <w:rFonts w:ascii="Times New Roman" w:hAnsi="Times New Roman"/>
          <w:sz w:val="20"/>
          <w:szCs w:val="20"/>
        </w:rPr>
        <w:t xml:space="preserve"> </w:t>
      </w:r>
      <w:r w:rsidR="003D7F89">
        <w:rPr>
          <w:rFonts w:ascii="Times New Roman" w:hAnsi="Times New Roman"/>
          <w:sz w:val="20"/>
          <w:szCs w:val="20"/>
        </w:rPr>
        <w:t>(201</w:t>
      </w:r>
      <w:r w:rsidR="003D7F89">
        <w:rPr>
          <w:rFonts w:ascii="Times New Roman" w:hAnsi="Times New Roman"/>
          <w:sz w:val="20"/>
          <w:szCs w:val="20"/>
          <w:lang w:val="en-US"/>
        </w:rPr>
        <w:t>0</w:t>
      </w:r>
      <w:r w:rsidR="00D4138D" w:rsidRPr="00D4138D">
        <w:rPr>
          <w:rFonts w:ascii="Times New Roman" w:hAnsi="Times New Roman"/>
          <w:sz w:val="20"/>
          <w:szCs w:val="20"/>
        </w:rPr>
        <w:t xml:space="preserve">), it is concluded that </w:t>
      </w:r>
      <w:r w:rsidR="003D7F89">
        <w:rPr>
          <w:rFonts w:ascii="Times New Roman" w:hAnsi="Times New Roman"/>
          <w:sz w:val="20"/>
          <w:szCs w:val="20"/>
        </w:rPr>
        <w:t xml:space="preserve">the </w:t>
      </w:r>
      <w:r w:rsidR="003D7F89">
        <w:rPr>
          <w:rFonts w:ascii="Times New Roman" w:hAnsi="Times New Roman"/>
          <w:sz w:val="20"/>
          <w:szCs w:val="20"/>
          <w:lang w:val="en-US"/>
        </w:rPr>
        <w:t xml:space="preserve">teacher </w:t>
      </w:r>
      <w:r w:rsidR="00D4138D" w:rsidRPr="00D4138D">
        <w:rPr>
          <w:rFonts w:ascii="Times New Roman" w:hAnsi="Times New Roman"/>
          <w:sz w:val="20"/>
          <w:szCs w:val="20"/>
        </w:rPr>
        <w:t>really satisfied with the book since it represent the</w:t>
      </w:r>
      <w:r w:rsidR="003D7F89">
        <w:rPr>
          <w:rFonts w:ascii="Times New Roman" w:hAnsi="Times New Roman"/>
          <w:sz w:val="20"/>
          <w:szCs w:val="20"/>
        </w:rPr>
        <w:t xml:space="preserve"> students’ needs and curriculum</w:t>
      </w:r>
      <w:r w:rsidR="003D7F89">
        <w:rPr>
          <w:rFonts w:ascii="Times New Roman" w:hAnsi="Times New Roman"/>
          <w:sz w:val="20"/>
          <w:szCs w:val="20"/>
          <w:lang w:val="en-US"/>
        </w:rPr>
        <w:t xml:space="preserve">. </w:t>
      </w:r>
      <w:r w:rsidR="00D4138D" w:rsidRPr="00D4138D">
        <w:rPr>
          <w:rFonts w:ascii="Times New Roman" w:hAnsi="Times New Roman"/>
          <w:sz w:val="20"/>
          <w:szCs w:val="20"/>
        </w:rPr>
        <w:t xml:space="preserve">The materials provided </w:t>
      </w:r>
      <w:r w:rsidR="00666648">
        <w:rPr>
          <w:rFonts w:ascii="Times New Roman" w:hAnsi="Times New Roman"/>
          <w:sz w:val="20"/>
          <w:szCs w:val="20"/>
          <w:lang w:val="en-US"/>
        </w:rPr>
        <w:t xml:space="preserve">were </w:t>
      </w:r>
      <w:r w:rsidR="00D4138D" w:rsidRPr="00D4138D">
        <w:rPr>
          <w:rFonts w:ascii="Times New Roman" w:hAnsi="Times New Roman"/>
          <w:sz w:val="20"/>
          <w:szCs w:val="20"/>
        </w:rPr>
        <w:t xml:space="preserve">specified to research </w:t>
      </w:r>
      <w:r w:rsidR="00666648">
        <w:rPr>
          <w:rFonts w:ascii="Times New Roman" w:hAnsi="Times New Roman"/>
          <w:sz w:val="20"/>
          <w:szCs w:val="20"/>
        </w:rPr>
        <w:t xml:space="preserve">paper writing. However, the </w:t>
      </w:r>
      <w:r w:rsidR="003D7F89">
        <w:rPr>
          <w:rFonts w:ascii="Times New Roman" w:hAnsi="Times New Roman"/>
          <w:sz w:val="20"/>
          <w:szCs w:val="20"/>
          <w:lang w:val="en-US"/>
        </w:rPr>
        <w:t>text</w:t>
      </w:r>
      <w:r w:rsidR="00D4138D" w:rsidRPr="00D4138D">
        <w:rPr>
          <w:rFonts w:ascii="Times New Roman" w:hAnsi="Times New Roman"/>
          <w:sz w:val="20"/>
          <w:szCs w:val="20"/>
        </w:rPr>
        <w:t>book is very good on some points such as the methodology, physical and utilitarian attributes, outlay of the book, general elements</w:t>
      </w:r>
      <w:r w:rsidR="00666648">
        <w:rPr>
          <w:rFonts w:ascii="Times New Roman" w:hAnsi="Times New Roman"/>
          <w:sz w:val="20"/>
          <w:szCs w:val="20"/>
          <w:lang w:val="en-US"/>
        </w:rPr>
        <w:t xml:space="preserve">. </w:t>
      </w:r>
      <w:r w:rsidR="00D4138D" w:rsidRPr="00D4138D">
        <w:rPr>
          <w:rFonts w:ascii="Times New Roman" w:hAnsi="Times New Roman"/>
          <w:sz w:val="20"/>
          <w:szCs w:val="20"/>
        </w:rPr>
        <w:t>Besides, if it is used for teaching and learning of English is relevant to the students' needs and curriculum.</w:t>
      </w:r>
    </w:p>
    <w:p w:rsidR="008C5CF7" w:rsidRDefault="005F12E8" w:rsidP="00A70E3A">
      <w:pPr>
        <w:tabs>
          <w:tab w:val="left" w:pos="1276"/>
        </w:tabs>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Investigating </w:t>
      </w:r>
      <w:r w:rsidR="004C7358">
        <w:rPr>
          <w:rFonts w:ascii="Times New Roman" w:hAnsi="Times New Roman"/>
          <w:sz w:val="20"/>
          <w:szCs w:val="20"/>
          <w:lang w:val="en-US"/>
        </w:rPr>
        <w:t xml:space="preserve">the </w:t>
      </w:r>
      <w:r w:rsidR="003D7F89">
        <w:rPr>
          <w:rFonts w:ascii="Times New Roman" w:hAnsi="Times New Roman"/>
          <w:sz w:val="20"/>
          <w:szCs w:val="20"/>
          <w:lang w:val="en-US"/>
        </w:rPr>
        <w:t xml:space="preserve">application </w:t>
      </w:r>
      <w:r w:rsidR="004C7358">
        <w:rPr>
          <w:rFonts w:ascii="Times New Roman" w:hAnsi="Times New Roman"/>
          <w:sz w:val="20"/>
          <w:szCs w:val="20"/>
          <w:lang w:val="en-US"/>
        </w:rPr>
        <w:t xml:space="preserve">of the book </w:t>
      </w:r>
      <w:r w:rsidR="003D7F89">
        <w:rPr>
          <w:rFonts w:ascii="Times New Roman" w:hAnsi="Times New Roman"/>
          <w:sz w:val="20"/>
          <w:szCs w:val="20"/>
          <w:lang w:val="en-US"/>
        </w:rPr>
        <w:t xml:space="preserve">to be used </w:t>
      </w:r>
      <w:r w:rsidR="004C7358">
        <w:rPr>
          <w:rFonts w:ascii="Times New Roman" w:hAnsi="Times New Roman"/>
          <w:sz w:val="20"/>
          <w:szCs w:val="20"/>
          <w:lang w:val="en-US"/>
        </w:rPr>
        <w:t xml:space="preserve">was needed to guarantee its necessity. </w:t>
      </w:r>
      <w:r w:rsidR="00BD5645">
        <w:rPr>
          <w:rFonts w:ascii="Times New Roman" w:hAnsi="Times New Roman"/>
          <w:sz w:val="20"/>
          <w:szCs w:val="20"/>
          <w:lang w:val="en-US"/>
        </w:rPr>
        <w:t>[6</w:t>
      </w:r>
      <w:r w:rsidR="00C364CA">
        <w:rPr>
          <w:rFonts w:ascii="Times New Roman" w:hAnsi="Times New Roman"/>
          <w:sz w:val="20"/>
          <w:szCs w:val="20"/>
          <w:lang w:val="en-US"/>
        </w:rPr>
        <w:t>]</w:t>
      </w:r>
      <w:r w:rsidR="00A27945" w:rsidRPr="00A27945">
        <w:rPr>
          <w:rFonts w:ascii="Times New Roman" w:hAnsi="Times New Roman"/>
          <w:sz w:val="20"/>
          <w:szCs w:val="20"/>
        </w:rPr>
        <w:t xml:space="preserve">Sheldon (1988) points out that textbook evaluation is done for two reasons. First, the evaluation will help the teacher or program developer in making decisions on selecting the appropriate textbook. Furthermore, evaluation of the merits and demerits of a textbook will </w:t>
      </w:r>
      <w:r w:rsidR="00A27945" w:rsidRPr="00A27945">
        <w:rPr>
          <w:rFonts w:ascii="Times New Roman" w:hAnsi="Times New Roman"/>
          <w:sz w:val="20"/>
          <w:szCs w:val="20"/>
        </w:rPr>
        <w:lastRenderedPageBreak/>
        <w:t>familiarize the teacher with its probable weaknesses and strengths. This will enable teachers to make appropriate adaptations to the material in their fu</w:t>
      </w:r>
      <w:r w:rsidR="003D7F89">
        <w:rPr>
          <w:rFonts w:ascii="Times New Roman" w:hAnsi="Times New Roman"/>
          <w:sz w:val="20"/>
          <w:szCs w:val="20"/>
        </w:rPr>
        <w:t>ture instruction. In this line,</w:t>
      </w:r>
      <w:r w:rsidR="00A27945" w:rsidRPr="00A27945">
        <w:rPr>
          <w:rFonts w:ascii="Times New Roman" w:hAnsi="Times New Roman"/>
          <w:sz w:val="20"/>
          <w:szCs w:val="20"/>
        </w:rPr>
        <w:t xml:space="preserve">Cunningsworth (1995) and Ellis (1997) propose that textbook evaluation can be of three types, namely “pre-use”, “in-use”, and “post-use” evaluations. Evaluation of textbooks for pre-use or predictive, purposes helps teachers in selecting the most appropriate textbook for a given language classroom by considering its prospective performance. The second type of evaluation aids the teacher to explore the weaknesses or strengths of the textbook while it is being used. Finally, post-use or retrospective evaluation helps the teacher reflect on the quality of the textbook after it has been used in a particular learning-teaching situation </w:t>
      </w:r>
    </w:p>
    <w:p w:rsidR="008C5CF7" w:rsidRDefault="008C5CF7" w:rsidP="00A70E3A">
      <w:pPr>
        <w:tabs>
          <w:tab w:val="left" w:pos="1276"/>
        </w:tabs>
        <w:spacing w:after="0" w:line="240" w:lineRule="auto"/>
        <w:jc w:val="both"/>
        <w:rPr>
          <w:rFonts w:ascii="Times New Roman" w:hAnsi="Times New Roman"/>
          <w:sz w:val="20"/>
          <w:szCs w:val="20"/>
          <w:lang w:val="en-US"/>
        </w:rPr>
      </w:pPr>
    </w:p>
    <w:p w:rsidR="000744B5" w:rsidRPr="003D7F89" w:rsidRDefault="000744B5" w:rsidP="003D7F89">
      <w:pPr>
        <w:tabs>
          <w:tab w:val="left" w:pos="1276"/>
        </w:tabs>
        <w:spacing w:after="0" w:line="240" w:lineRule="auto"/>
        <w:jc w:val="both"/>
        <w:rPr>
          <w:rFonts w:ascii="Times New Roman" w:hAnsi="Times New Roman"/>
          <w:sz w:val="20"/>
          <w:szCs w:val="20"/>
          <w:lang w:val="en-US"/>
        </w:rPr>
      </w:pPr>
      <w:r w:rsidRPr="003D7F89">
        <w:rPr>
          <w:rFonts w:ascii="Times New Roman" w:hAnsi="Times New Roman"/>
          <w:b/>
          <w:sz w:val="20"/>
          <w:szCs w:val="20"/>
          <w:lang w:val="en-US"/>
        </w:rPr>
        <w:t>Conclusion</w:t>
      </w:r>
    </w:p>
    <w:p w:rsidR="00E43FE6" w:rsidRDefault="00E43FE6" w:rsidP="00A70E3A">
      <w:pPr>
        <w:tabs>
          <w:tab w:val="left" w:pos="1276"/>
        </w:tabs>
        <w:spacing w:after="0" w:line="240" w:lineRule="auto"/>
        <w:ind w:firstLine="284"/>
        <w:jc w:val="both"/>
        <w:rPr>
          <w:rFonts w:ascii="Times New Roman" w:hAnsi="Times New Roman"/>
          <w:sz w:val="20"/>
          <w:szCs w:val="20"/>
          <w:lang w:val="en-US"/>
        </w:rPr>
      </w:pPr>
      <w:r w:rsidRPr="00E43FE6">
        <w:rPr>
          <w:rFonts w:ascii="Times New Roman" w:hAnsi="Times New Roman"/>
          <w:sz w:val="20"/>
          <w:szCs w:val="20"/>
        </w:rPr>
        <w:t xml:space="preserve">From </w:t>
      </w:r>
      <w:r w:rsidR="003D7F89">
        <w:rPr>
          <w:rFonts w:ascii="Times New Roman" w:hAnsi="Times New Roman"/>
          <w:sz w:val="20"/>
          <w:szCs w:val="20"/>
        </w:rPr>
        <w:t xml:space="preserve">the </w:t>
      </w:r>
      <w:r w:rsidR="006F72F9">
        <w:rPr>
          <w:rFonts w:ascii="Times New Roman" w:hAnsi="Times New Roman"/>
          <w:sz w:val="20"/>
          <w:szCs w:val="20"/>
        </w:rPr>
        <w:t>documents analysis</w:t>
      </w:r>
      <w:r w:rsidRPr="00E43FE6">
        <w:rPr>
          <w:rFonts w:ascii="Times New Roman" w:hAnsi="Times New Roman"/>
          <w:sz w:val="20"/>
          <w:szCs w:val="20"/>
        </w:rPr>
        <w:t>, it was revealed</w:t>
      </w:r>
      <w:r w:rsidR="006F72F9">
        <w:rPr>
          <w:rFonts w:ascii="Times New Roman" w:hAnsi="Times New Roman"/>
          <w:sz w:val="20"/>
          <w:szCs w:val="20"/>
        </w:rPr>
        <w:t xml:space="preserve"> that </w:t>
      </w:r>
      <w:r w:rsidR="003D7F89">
        <w:rPr>
          <w:rFonts w:ascii="Times New Roman" w:hAnsi="Times New Roman"/>
          <w:sz w:val="20"/>
          <w:szCs w:val="20"/>
          <w:lang w:val="en-US"/>
        </w:rPr>
        <w:t>t</w:t>
      </w:r>
      <w:r w:rsidR="003B6169">
        <w:rPr>
          <w:rFonts w:ascii="Times New Roman" w:hAnsi="Times New Roman"/>
          <w:sz w:val="20"/>
          <w:szCs w:val="20"/>
          <w:lang w:val="en-US"/>
        </w:rPr>
        <w:t xml:space="preserve">he </w:t>
      </w:r>
      <w:r w:rsidR="003D7F89">
        <w:rPr>
          <w:rFonts w:ascii="Times New Roman" w:hAnsi="Times New Roman"/>
          <w:sz w:val="20"/>
          <w:szCs w:val="20"/>
          <w:lang w:val="en-US"/>
        </w:rPr>
        <w:t>text</w:t>
      </w:r>
      <w:r w:rsidR="003B6169">
        <w:rPr>
          <w:rFonts w:ascii="Times New Roman" w:hAnsi="Times New Roman"/>
          <w:sz w:val="20"/>
          <w:szCs w:val="20"/>
          <w:lang w:val="en-US"/>
        </w:rPr>
        <w:t xml:space="preserve">book entitled </w:t>
      </w:r>
      <w:r w:rsidR="003D7F89">
        <w:rPr>
          <w:rFonts w:ascii="Times New Roman" w:hAnsi="Times New Roman"/>
          <w:sz w:val="20"/>
          <w:szCs w:val="20"/>
          <w:lang w:val="en-US"/>
        </w:rPr>
        <w:t xml:space="preserve">Let’s Learn English </w:t>
      </w:r>
      <w:r w:rsidR="003B6169">
        <w:rPr>
          <w:rFonts w:ascii="Times New Roman" w:hAnsi="Times New Roman"/>
          <w:sz w:val="20"/>
          <w:szCs w:val="20"/>
          <w:lang w:val="en-US"/>
        </w:rPr>
        <w:t xml:space="preserve">is </w:t>
      </w:r>
      <w:r w:rsidR="003D7F89">
        <w:rPr>
          <w:rFonts w:ascii="Times New Roman" w:hAnsi="Times New Roman"/>
          <w:sz w:val="20"/>
          <w:szCs w:val="20"/>
          <w:lang w:val="en-US"/>
        </w:rPr>
        <w:t xml:space="preserve">applicable </w:t>
      </w:r>
      <w:r w:rsidR="003B6169">
        <w:rPr>
          <w:rFonts w:ascii="Times New Roman" w:hAnsi="Times New Roman"/>
          <w:sz w:val="20"/>
          <w:szCs w:val="20"/>
          <w:lang w:val="en-US"/>
        </w:rPr>
        <w:t>to be used as an instructio</w:t>
      </w:r>
      <w:r w:rsidR="003D7F89">
        <w:rPr>
          <w:rFonts w:ascii="Times New Roman" w:hAnsi="Times New Roman"/>
          <w:sz w:val="20"/>
          <w:szCs w:val="20"/>
          <w:lang w:val="en-US"/>
        </w:rPr>
        <w:t>nal material in ELT</w:t>
      </w:r>
      <w:r w:rsidR="003B6169">
        <w:rPr>
          <w:rFonts w:ascii="Times New Roman" w:hAnsi="Times New Roman"/>
          <w:sz w:val="20"/>
          <w:szCs w:val="20"/>
          <w:lang w:val="en-US"/>
        </w:rPr>
        <w:t>. It was viewed from the relevant of the content of the book and also the quality of the book. T</w:t>
      </w:r>
      <w:r w:rsidR="006F72F9">
        <w:rPr>
          <w:rFonts w:ascii="Times New Roman" w:hAnsi="Times New Roman"/>
          <w:sz w:val="20"/>
          <w:szCs w:val="20"/>
        </w:rPr>
        <w:t xml:space="preserve">he </w:t>
      </w:r>
      <w:r w:rsidR="003D7F89">
        <w:rPr>
          <w:rFonts w:ascii="Times New Roman" w:hAnsi="Times New Roman"/>
          <w:sz w:val="20"/>
          <w:szCs w:val="20"/>
          <w:lang w:val="en-US"/>
        </w:rPr>
        <w:t xml:space="preserve">teacher </w:t>
      </w:r>
      <w:r w:rsidR="003B6169">
        <w:rPr>
          <w:rFonts w:ascii="Times New Roman" w:hAnsi="Times New Roman"/>
          <w:sz w:val="20"/>
          <w:szCs w:val="20"/>
          <w:lang w:val="en-US"/>
        </w:rPr>
        <w:t xml:space="preserve">needs to </w:t>
      </w:r>
      <w:r w:rsidR="003B6169">
        <w:rPr>
          <w:rFonts w:ascii="Times New Roman" w:hAnsi="Times New Roman"/>
          <w:sz w:val="20"/>
          <w:szCs w:val="20"/>
        </w:rPr>
        <w:t>explore</w:t>
      </w:r>
      <w:r w:rsidR="003D7F89">
        <w:rPr>
          <w:rFonts w:ascii="Times New Roman" w:hAnsi="Times New Roman"/>
          <w:sz w:val="20"/>
          <w:szCs w:val="20"/>
        </w:rPr>
        <w:t xml:space="preserve"> learning resources </w:t>
      </w:r>
      <w:r w:rsidRPr="00E43FE6">
        <w:rPr>
          <w:rFonts w:ascii="Times New Roman" w:hAnsi="Times New Roman"/>
          <w:sz w:val="20"/>
          <w:szCs w:val="20"/>
        </w:rPr>
        <w:t xml:space="preserve">optimally to the success of learning. The learning materials used </w:t>
      </w:r>
      <w:r w:rsidR="003B6169">
        <w:rPr>
          <w:rFonts w:ascii="Times New Roman" w:hAnsi="Times New Roman"/>
          <w:sz w:val="20"/>
          <w:szCs w:val="20"/>
        </w:rPr>
        <w:t xml:space="preserve">of those textbooks guarantee </w:t>
      </w:r>
      <w:r w:rsidRPr="00E43FE6">
        <w:rPr>
          <w:rFonts w:ascii="Times New Roman" w:hAnsi="Times New Roman"/>
          <w:sz w:val="20"/>
          <w:szCs w:val="20"/>
        </w:rPr>
        <w:t>could cope the students’ needs, and even the materials</w:t>
      </w:r>
      <w:r w:rsidRPr="003B6169">
        <w:rPr>
          <w:rFonts w:ascii="Times New Roman" w:hAnsi="Times New Roman"/>
          <w:sz w:val="20"/>
          <w:szCs w:val="20"/>
        </w:rPr>
        <w:t xml:space="preserve"> </w:t>
      </w:r>
      <w:r w:rsidR="003B6169">
        <w:rPr>
          <w:rFonts w:ascii="Times New Roman" w:hAnsi="Times New Roman"/>
          <w:sz w:val="20"/>
          <w:szCs w:val="20"/>
        </w:rPr>
        <w:t xml:space="preserve">are </w:t>
      </w:r>
      <w:r w:rsidR="003B6169" w:rsidRPr="003B6169">
        <w:rPr>
          <w:rFonts w:ascii="Times New Roman" w:hAnsi="Times New Roman"/>
          <w:sz w:val="20"/>
          <w:szCs w:val="20"/>
        </w:rPr>
        <w:t>relevant e</w:t>
      </w:r>
      <w:r w:rsidR="003B6169" w:rsidRPr="003B6169">
        <w:rPr>
          <w:rFonts w:ascii="Times New Roman" w:hAnsi="Times New Roman"/>
          <w:sz w:val="20"/>
          <w:szCs w:val="20"/>
          <w:lang w:val="en-US"/>
        </w:rPr>
        <w:t>n</w:t>
      </w:r>
      <w:r w:rsidRPr="003B6169">
        <w:rPr>
          <w:rFonts w:ascii="Times New Roman" w:hAnsi="Times New Roman"/>
          <w:sz w:val="20"/>
          <w:szCs w:val="20"/>
        </w:rPr>
        <w:t>ough</w:t>
      </w:r>
      <w:r w:rsidRPr="00E43FE6">
        <w:rPr>
          <w:rFonts w:ascii="Times New Roman" w:hAnsi="Times New Roman"/>
          <w:b/>
          <w:sz w:val="20"/>
          <w:szCs w:val="20"/>
        </w:rPr>
        <w:t xml:space="preserve"> </w:t>
      </w:r>
      <w:r w:rsidRPr="00E43FE6">
        <w:rPr>
          <w:rFonts w:ascii="Times New Roman" w:hAnsi="Times New Roman"/>
          <w:sz w:val="20"/>
          <w:szCs w:val="20"/>
        </w:rPr>
        <w:t xml:space="preserve">to the curriculum of </w:t>
      </w:r>
      <w:r w:rsidR="003D7F89">
        <w:rPr>
          <w:rFonts w:ascii="Times New Roman" w:hAnsi="Times New Roman"/>
          <w:sz w:val="20"/>
          <w:szCs w:val="20"/>
          <w:lang w:val="en-US"/>
        </w:rPr>
        <w:t xml:space="preserve">of senior high school. </w:t>
      </w:r>
      <w:r w:rsidR="00AD16EE">
        <w:rPr>
          <w:rFonts w:ascii="Times New Roman" w:hAnsi="Times New Roman"/>
          <w:sz w:val="20"/>
          <w:szCs w:val="20"/>
          <w:lang w:val="en-US"/>
        </w:rPr>
        <w:t xml:space="preserve">The findings implied that the need to conduct further research to measure </w:t>
      </w:r>
      <w:r w:rsidR="00F52E66">
        <w:rPr>
          <w:rFonts w:ascii="Times New Roman" w:hAnsi="Times New Roman"/>
          <w:sz w:val="20"/>
          <w:szCs w:val="20"/>
          <w:lang w:val="en-US"/>
        </w:rPr>
        <w:t>the effectiveness of the text</w:t>
      </w:r>
      <w:r w:rsidR="00AD16EE">
        <w:rPr>
          <w:rFonts w:ascii="Times New Roman" w:hAnsi="Times New Roman"/>
          <w:sz w:val="20"/>
          <w:szCs w:val="20"/>
          <w:lang w:val="en-US"/>
        </w:rPr>
        <w:t>book to be used as an instructional material for worldwide used</w:t>
      </w:r>
      <w:r w:rsidR="00D868A2">
        <w:rPr>
          <w:rFonts w:ascii="Times New Roman" w:hAnsi="Times New Roman"/>
          <w:sz w:val="20"/>
          <w:szCs w:val="20"/>
          <w:lang w:val="en-US"/>
        </w:rPr>
        <w:t>.</w:t>
      </w:r>
    </w:p>
    <w:p w:rsidR="00A70E3A" w:rsidRPr="00AD16EE" w:rsidRDefault="00A70E3A" w:rsidP="00A70E3A">
      <w:pPr>
        <w:tabs>
          <w:tab w:val="left" w:pos="1276"/>
        </w:tabs>
        <w:spacing w:after="0" w:line="240" w:lineRule="auto"/>
        <w:ind w:firstLine="284"/>
        <w:jc w:val="both"/>
        <w:rPr>
          <w:rFonts w:ascii="Times New Roman" w:hAnsi="Times New Roman"/>
          <w:sz w:val="20"/>
          <w:szCs w:val="20"/>
          <w:lang w:val="en-US"/>
        </w:rPr>
      </w:pPr>
    </w:p>
    <w:p w:rsidR="000744B5" w:rsidRPr="000634AC" w:rsidRDefault="00A70E3A" w:rsidP="000634AC">
      <w:pPr>
        <w:spacing w:after="0" w:line="240" w:lineRule="auto"/>
        <w:jc w:val="both"/>
        <w:rPr>
          <w:rFonts w:ascii="Times New Roman" w:hAnsi="Times New Roman"/>
          <w:b/>
          <w:sz w:val="20"/>
          <w:szCs w:val="20"/>
        </w:rPr>
      </w:pPr>
      <w:r w:rsidRPr="000634AC">
        <w:rPr>
          <w:rFonts w:ascii="Times New Roman" w:hAnsi="Times New Roman"/>
          <w:b/>
          <w:sz w:val="20"/>
          <w:szCs w:val="20"/>
          <w:lang w:val="en-US"/>
        </w:rPr>
        <w:t>R</w:t>
      </w:r>
      <w:r w:rsidR="000744B5" w:rsidRPr="000634AC">
        <w:rPr>
          <w:rFonts w:ascii="Times New Roman" w:hAnsi="Times New Roman"/>
          <w:b/>
          <w:sz w:val="20"/>
          <w:szCs w:val="20"/>
          <w:lang w:val="en-US"/>
        </w:rPr>
        <w:t>eferences</w:t>
      </w:r>
    </w:p>
    <w:p w:rsidR="009814F5" w:rsidRPr="00A70E3A" w:rsidRDefault="009814F5" w:rsidP="009814F5">
      <w:pPr>
        <w:pStyle w:val="ListParagraph"/>
        <w:spacing w:after="0" w:line="240" w:lineRule="auto"/>
        <w:ind w:left="284"/>
        <w:jc w:val="both"/>
        <w:rPr>
          <w:rFonts w:ascii="Times New Roman" w:hAnsi="Times New Roman"/>
          <w:b/>
          <w:sz w:val="20"/>
          <w:szCs w:val="20"/>
        </w:rPr>
      </w:pPr>
    </w:p>
    <w:p w:rsid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Hutchinson, T.</w:t>
      </w:r>
      <w:r>
        <w:rPr>
          <w:rFonts w:ascii="Times New Roman" w:hAnsi="Times New Roman"/>
          <w:sz w:val="20"/>
          <w:szCs w:val="20"/>
          <w:lang w:val="en-US"/>
        </w:rPr>
        <w:t xml:space="preserve"> &amp;</w:t>
      </w:r>
      <w:r>
        <w:rPr>
          <w:rFonts w:ascii="Times New Roman" w:hAnsi="Times New Roman"/>
          <w:sz w:val="20"/>
          <w:szCs w:val="20"/>
        </w:rPr>
        <w:t xml:space="preserve"> E. Torres. </w:t>
      </w:r>
      <w:r>
        <w:rPr>
          <w:rFonts w:ascii="Times New Roman" w:hAnsi="Times New Roman"/>
          <w:sz w:val="20"/>
          <w:szCs w:val="20"/>
          <w:lang w:val="en-US"/>
        </w:rPr>
        <w:t>(</w:t>
      </w:r>
      <w:r>
        <w:rPr>
          <w:rFonts w:ascii="Times New Roman" w:hAnsi="Times New Roman"/>
          <w:sz w:val="20"/>
          <w:szCs w:val="20"/>
        </w:rPr>
        <w:t>1994</w:t>
      </w:r>
      <w:r>
        <w:rPr>
          <w:rFonts w:ascii="Times New Roman" w:hAnsi="Times New Roman"/>
          <w:sz w:val="20"/>
          <w:szCs w:val="20"/>
          <w:lang w:val="en-US"/>
        </w:rPr>
        <w:t>)</w:t>
      </w:r>
      <w:r>
        <w:rPr>
          <w:rFonts w:ascii="Times New Roman" w:hAnsi="Times New Roman"/>
          <w:sz w:val="20"/>
          <w:szCs w:val="20"/>
        </w:rPr>
        <w:t xml:space="preserve">. </w:t>
      </w:r>
      <w:proofErr w:type="gramStart"/>
      <w:r>
        <w:rPr>
          <w:rFonts w:ascii="Times New Roman" w:hAnsi="Times New Roman"/>
          <w:sz w:val="20"/>
          <w:szCs w:val="20"/>
        </w:rPr>
        <w:t>The</w:t>
      </w:r>
      <w:proofErr w:type="gramEnd"/>
      <w:r>
        <w:rPr>
          <w:rFonts w:ascii="Times New Roman" w:hAnsi="Times New Roman"/>
          <w:sz w:val="20"/>
          <w:szCs w:val="20"/>
        </w:rPr>
        <w:t xml:space="preserve"> textbook as agent of change. </w:t>
      </w:r>
      <w:r>
        <w:rPr>
          <w:rFonts w:ascii="Times New Roman" w:hAnsi="Times New Roman"/>
          <w:i/>
          <w:sz w:val="20"/>
          <w:szCs w:val="20"/>
        </w:rPr>
        <w:t>ELT Journal</w:t>
      </w:r>
      <w:r>
        <w:rPr>
          <w:rFonts w:ascii="Times New Roman" w:hAnsi="Times New Roman"/>
          <w:sz w:val="20"/>
          <w:szCs w:val="20"/>
        </w:rPr>
        <w:t>, 48</w:t>
      </w:r>
      <w:r>
        <w:rPr>
          <w:rFonts w:ascii="Times New Roman" w:hAnsi="Times New Roman"/>
          <w:sz w:val="20"/>
          <w:szCs w:val="20"/>
          <w:lang w:val="en-US"/>
        </w:rPr>
        <w:t>(</w:t>
      </w:r>
      <w:r>
        <w:rPr>
          <w:rFonts w:ascii="Times New Roman" w:hAnsi="Times New Roman"/>
          <w:sz w:val="20"/>
          <w:szCs w:val="20"/>
        </w:rPr>
        <w:t>4</w:t>
      </w:r>
      <w:r>
        <w:rPr>
          <w:rFonts w:ascii="Times New Roman" w:hAnsi="Times New Roman"/>
          <w:sz w:val="20"/>
          <w:szCs w:val="20"/>
          <w:lang w:val="en-US"/>
        </w:rPr>
        <w:t>)</w:t>
      </w:r>
      <w:r>
        <w:rPr>
          <w:rFonts w:ascii="Times New Roman" w:hAnsi="Times New Roman"/>
          <w:sz w:val="20"/>
          <w:szCs w:val="20"/>
        </w:rPr>
        <w:t>: 315-328.</w:t>
      </w:r>
    </w:p>
    <w:p w:rsid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Cunningsworth, A. (1995). Choosing your coursebook. Oxford: Heinemann</w:t>
      </w:r>
    </w:p>
    <w:p w:rsid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Richards, J. C. (2001). Curriculum development in language teaching. Cambridge: Cambridge University Press. http://dx.doi.org/10.1017/CBO9780511667220</w:t>
      </w:r>
      <w:bookmarkStart w:id="0" w:name="_GoBack"/>
      <w:bookmarkEnd w:id="0"/>
    </w:p>
    <w:p w:rsid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Chin, P., Koizumi, Y., Reid, S., Wray, S., &amp; Yamazaki, Y. (2012). Academic writing skill: Students’ Book 1. New York: Cambridge University Press.</w:t>
      </w:r>
    </w:p>
    <w:p w:rsidR="000634AC" w:rsidRP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Mukundan, J., Hajimohammadi, R., &amp; Nimehchisalem, V. (2011). Developing an English language textbook evaluation checklist. Contemporary Issues in Education Research. 4 (6), 21-27.</w:t>
      </w:r>
    </w:p>
    <w:p w:rsid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Sheldon (1988)</w:t>
      </w:r>
      <w:r>
        <w:rPr>
          <w:rFonts w:ascii="Times New Roman" w:hAnsi="Times New Roman"/>
          <w:sz w:val="20"/>
          <w:szCs w:val="20"/>
          <w:lang w:val="en-US"/>
        </w:rPr>
        <w:t xml:space="preserve"> </w:t>
      </w:r>
      <w:r>
        <w:rPr>
          <w:rFonts w:ascii="Times New Roman" w:hAnsi="Times New Roman"/>
          <w:sz w:val="20"/>
          <w:szCs w:val="20"/>
        </w:rPr>
        <w:t>Sheldon, L. 1988. “Evaluating ELT textbooks and materials.” ELT Journal Vol. 37/3, Oxford University Press.</w:t>
      </w:r>
    </w:p>
    <w:p w:rsidR="000634AC" w:rsidRDefault="000634AC" w:rsidP="000634AC">
      <w:pPr>
        <w:pStyle w:val="ListParagraph"/>
        <w:ind w:left="426" w:hanging="426"/>
        <w:jc w:val="both"/>
        <w:rPr>
          <w:rFonts w:ascii="Times New Roman" w:hAnsi="Times New Roman"/>
          <w:sz w:val="20"/>
          <w:szCs w:val="20"/>
          <w:lang w:val="en-US"/>
        </w:rPr>
      </w:pPr>
      <w:r>
        <w:rPr>
          <w:rFonts w:ascii="Times New Roman" w:hAnsi="Times New Roman"/>
          <w:sz w:val="20"/>
          <w:szCs w:val="20"/>
        </w:rPr>
        <w:t>Ellis, R. (1997). The Empirical Evaluation of Language Teaching Material. ELT Journal, 51 (1) January, 36-42</w:t>
      </w:r>
    </w:p>
    <w:p w:rsidR="00A70E3A" w:rsidRPr="00A70E3A" w:rsidRDefault="00A70E3A" w:rsidP="00A70E3A">
      <w:pPr>
        <w:pStyle w:val="ListParagraph"/>
        <w:spacing w:after="0" w:line="240" w:lineRule="auto"/>
        <w:ind w:left="284"/>
        <w:jc w:val="both"/>
        <w:rPr>
          <w:rFonts w:ascii="Times New Roman" w:hAnsi="Times New Roman"/>
          <w:sz w:val="20"/>
          <w:szCs w:val="20"/>
        </w:rPr>
      </w:pPr>
    </w:p>
    <w:sectPr w:rsidR="00A70E3A" w:rsidRPr="00A70E3A" w:rsidSect="00A46A3C">
      <w:headerReference w:type="default" r:id="rId9"/>
      <w:footerReference w:type="first" r:id="rId10"/>
      <w:pgSz w:w="11906" w:h="16838" w:code="9"/>
      <w:pgMar w:top="1009" w:right="811" w:bottom="1009"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34" w:rsidRDefault="009E0934" w:rsidP="00067DD1">
      <w:pPr>
        <w:spacing w:after="0" w:line="240" w:lineRule="auto"/>
      </w:pPr>
      <w:r>
        <w:separator/>
      </w:r>
    </w:p>
  </w:endnote>
  <w:endnote w:type="continuationSeparator" w:id="0">
    <w:p w:rsidR="009E0934" w:rsidRDefault="009E0934" w:rsidP="0006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33676"/>
      <w:docPartObj>
        <w:docPartGallery w:val="Page Numbers (Bottom of Page)"/>
        <w:docPartUnique/>
      </w:docPartObj>
    </w:sdtPr>
    <w:sdtContent>
      <w:p w:rsidR="009E0934" w:rsidRDefault="009E0934">
        <w:pPr>
          <w:pStyle w:val="Footer"/>
          <w:jc w:val="center"/>
        </w:pPr>
        <w:r w:rsidRPr="0099729C">
          <w:rPr>
            <w:rFonts w:ascii="Times New Roman" w:hAnsi="Times New Roman"/>
            <w:sz w:val="24"/>
            <w:szCs w:val="24"/>
          </w:rPr>
          <w:fldChar w:fldCharType="begin"/>
        </w:r>
        <w:r w:rsidRPr="0099729C">
          <w:rPr>
            <w:rFonts w:ascii="Times New Roman" w:hAnsi="Times New Roman"/>
            <w:sz w:val="24"/>
            <w:szCs w:val="24"/>
          </w:rPr>
          <w:instrText xml:space="preserve"> PAGE   \* MERGEFORMAT </w:instrText>
        </w:r>
        <w:r w:rsidRPr="0099729C">
          <w:rPr>
            <w:rFonts w:ascii="Times New Roman" w:hAnsi="Times New Roman"/>
            <w:sz w:val="24"/>
            <w:szCs w:val="24"/>
          </w:rPr>
          <w:fldChar w:fldCharType="separate"/>
        </w:r>
        <w:r w:rsidR="00373C60">
          <w:rPr>
            <w:rFonts w:ascii="Times New Roman" w:hAnsi="Times New Roman"/>
            <w:noProof/>
            <w:sz w:val="24"/>
            <w:szCs w:val="24"/>
          </w:rPr>
          <w:t>1</w:t>
        </w:r>
        <w:r w:rsidRPr="0099729C">
          <w:rPr>
            <w:rFonts w:ascii="Times New Roman" w:hAnsi="Times New Roman"/>
            <w:sz w:val="24"/>
            <w:szCs w:val="24"/>
          </w:rPr>
          <w:fldChar w:fldCharType="end"/>
        </w:r>
      </w:p>
    </w:sdtContent>
  </w:sdt>
  <w:p w:rsidR="009E0934" w:rsidRDefault="009E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34" w:rsidRDefault="009E0934" w:rsidP="00067DD1">
      <w:pPr>
        <w:spacing w:after="0" w:line="240" w:lineRule="auto"/>
      </w:pPr>
      <w:r>
        <w:separator/>
      </w:r>
    </w:p>
  </w:footnote>
  <w:footnote w:type="continuationSeparator" w:id="0">
    <w:p w:rsidR="009E0934" w:rsidRDefault="009E0934" w:rsidP="0006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05776"/>
      <w:docPartObj>
        <w:docPartGallery w:val="Page Numbers (Top of Page)"/>
        <w:docPartUnique/>
      </w:docPartObj>
    </w:sdtPr>
    <w:sdtEndPr>
      <w:rPr>
        <w:rFonts w:ascii="Times New Roman" w:hAnsi="Times New Roman"/>
        <w:sz w:val="24"/>
        <w:szCs w:val="24"/>
      </w:rPr>
    </w:sdtEndPr>
    <w:sdtContent>
      <w:p w:rsidR="009E0934" w:rsidRPr="0099729C" w:rsidRDefault="009E0934">
        <w:pPr>
          <w:pStyle w:val="Header"/>
          <w:jc w:val="right"/>
          <w:rPr>
            <w:rFonts w:ascii="Times New Roman" w:hAnsi="Times New Roman"/>
            <w:sz w:val="24"/>
            <w:szCs w:val="24"/>
          </w:rPr>
        </w:pPr>
        <w:r w:rsidRPr="0099729C">
          <w:rPr>
            <w:rFonts w:ascii="Times New Roman" w:hAnsi="Times New Roman"/>
            <w:sz w:val="24"/>
            <w:szCs w:val="24"/>
          </w:rPr>
          <w:fldChar w:fldCharType="begin"/>
        </w:r>
        <w:r w:rsidRPr="0099729C">
          <w:rPr>
            <w:rFonts w:ascii="Times New Roman" w:hAnsi="Times New Roman"/>
            <w:sz w:val="24"/>
            <w:szCs w:val="24"/>
          </w:rPr>
          <w:instrText xml:space="preserve"> PAGE   \* MERGEFORMAT </w:instrText>
        </w:r>
        <w:r w:rsidRPr="0099729C">
          <w:rPr>
            <w:rFonts w:ascii="Times New Roman" w:hAnsi="Times New Roman"/>
            <w:sz w:val="24"/>
            <w:szCs w:val="24"/>
          </w:rPr>
          <w:fldChar w:fldCharType="separate"/>
        </w:r>
        <w:r w:rsidR="000634AC">
          <w:rPr>
            <w:rFonts w:ascii="Times New Roman" w:hAnsi="Times New Roman"/>
            <w:noProof/>
            <w:sz w:val="24"/>
            <w:szCs w:val="24"/>
          </w:rPr>
          <w:t>4</w:t>
        </w:r>
        <w:r w:rsidRPr="0099729C">
          <w:rPr>
            <w:rFonts w:ascii="Times New Roman" w:hAnsi="Times New Roman"/>
            <w:sz w:val="24"/>
            <w:szCs w:val="24"/>
          </w:rPr>
          <w:fldChar w:fldCharType="end"/>
        </w:r>
      </w:p>
    </w:sdtContent>
  </w:sdt>
  <w:p w:rsidR="009E0934" w:rsidRDefault="009E0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494"/>
    <w:multiLevelType w:val="multilevel"/>
    <w:tmpl w:val="A470EBC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556EE9"/>
    <w:multiLevelType w:val="multilevel"/>
    <w:tmpl w:val="67A0D48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D264C"/>
    <w:multiLevelType w:val="multilevel"/>
    <w:tmpl w:val="D43A6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1A68BE"/>
    <w:multiLevelType w:val="hybridMultilevel"/>
    <w:tmpl w:val="C86C525A"/>
    <w:lvl w:ilvl="0" w:tplc="327AC4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7B46AC"/>
    <w:multiLevelType w:val="hybridMultilevel"/>
    <w:tmpl w:val="A7E21118"/>
    <w:lvl w:ilvl="0" w:tplc="673C08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634202F"/>
    <w:multiLevelType w:val="multilevel"/>
    <w:tmpl w:val="81B444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480444"/>
    <w:multiLevelType w:val="hybridMultilevel"/>
    <w:tmpl w:val="8D42BF94"/>
    <w:lvl w:ilvl="0" w:tplc="7A58E0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96511DF"/>
    <w:multiLevelType w:val="hybridMultilevel"/>
    <w:tmpl w:val="C952F1F8"/>
    <w:lvl w:ilvl="0" w:tplc="C7F44E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F2355A9"/>
    <w:multiLevelType w:val="multilevel"/>
    <w:tmpl w:val="5630CC94"/>
    <w:lvl w:ilvl="0">
      <w:start w:val="1"/>
      <w:numFmt w:val="decimal"/>
      <w:lvlText w:val="%1."/>
      <w:lvlJc w:val="left"/>
      <w:pPr>
        <w:ind w:left="720" w:hanging="360"/>
      </w:pPr>
      <w:rPr>
        <w:rFonts w:hint="default"/>
        <w:b/>
        <w:sz w:val="20"/>
        <w:szCs w:val="2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02A"/>
    <w:rsid w:val="0000561F"/>
    <w:rsid w:val="000111E3"/>
    <w:rsid w:val="000313BC"/>
    <w:rsid w:val="000412B4"/>
    <w:rsid w:val="000501DD"/>
    <w:rsid w:val="00054F51"/>
    <w:rsid w:val="000634AC"/>
    <w:rsid w:val="0006595A"/>
    <w:rsid w:val="00067DD1"/>
    <w:rsid w:val="000736DF"/>
    <w:rsid w:val="000744B5"/>
    <w:rsid w:val="00077AC8"/>
    <w:rsid w:val="00081F0B"/>
    <w:rsid w:val="00091306"/>
    <w:rsid w:val="00091E6C"/>
    <w:rsid w:val="000A5032"/>
    <w:rsid w:val="000B3720"/>
    <w:rsid w:val="000B49BF"/>
    <w:rsid w:val="000B51D4"/>
    <w:rsid w:val="000B5B5A"/>
    <w:rsid w:val="000C0F97"/>
    <w:rsid w:val="000C6886"/>
    <w:rsid w:val="000D70C4"/>
    <w:rsid w:val="000D7186"/>
    <w:rsid w:val="000E079E"/>
    <w:rsid w:val="000E44E2"/>
    <w:rsid w:val="001118B6"/>
    <w:rsid w:val="001144FB"/>
    <w:rsid w:val="0012480D"/>
    <w:rsid w:val="0012705A"/>
    <w:rsid w:val="001343D5"/>
    <w:rsid w:val="0014142E"/>
    <w:rsid w:val="00143BBF"/>
    <w:rsid w:val="001472FE"/>
    <w:rsid w:val="00150343"/>
    <w:rsid w:val="00151D3C"/>
    <w:rsid w:val="00155746"/>
    <w:rsid w:val="00160CC9"/>
    <w:rsid w:val="00177153"/>
    <w:rsid w:val="00182EEB"/>
    <w:rsid w:val="00185E8C"/>
    <w:rsid w:val="00196426"/>
    <w:rsid w:val="001A280D"/>
    <w:rsid w:val="001A6E5C"/>
    <w:rsid w:val="001A6FD1"/>
    <w:rsid w:val="001B7BA1"/>
    <w:rsid w:val="001C0F53"/>
    <w:rsid w:val="001C1541"/>
    <w:rsid w:val="001D5630"/>
    <w:rsid w:val="001D7773"/>
    <w:rsid w:val="001E5B44"/>
    <w:rsid w:val="001F0EDE"/>
    <w:rsid w:val="001F298B"/>
    <w:rsid w:val="001F7CFE"/>
    <w:rsid w:val="00210303"/>
    <w:rsid w:val="002300BA"/>
    <w:rsid w:val="00231177"/>
    <w:rsid w:val="00236861"/>
    <w:rsid w:val="00241D80"/>
    <w:rsid w:val="002470AA"/>
    <w:rsid w:val="00251BDB"/>
    <w:rsid w:val="00251EF7"/>
    <w:rsid w:val="00271D40"/>
    <w:rsid w:val="00273738"/>
    <w:rsid w:val="0027613A"/>
    <w:rsid w:val="00290159"/>
    <w:rsid w:val="00293285"/>
    <w:rsid w:val="00293F1A"/>
    <w:rsid w:val="002B3531"/>
    <w:rsid w:val="002B6F90"/>
    <w:rsid w:val="002C04CE"/>
    <w:rsid w:val="002C5EF7"/>
    <w:rsid w:val="002D2832"/>
    <w:rsid w:val="002D4555"/>
    <w:rsid w:val="002D5B6E"/>
    <w:rsid w:val="002E0EDC"/>
    <w:rsid w:val="002E1EA9"/>
    <w:rsid w:val="002E2AED"/>
    <w:rsid w:val="002E399F"/>
    <w:rsid w:val="002E5EFE"/>
    <w:rsid w:val="002F1B5D"/>
    <w:rsid w:val="00303415"/>
    <w:rsid w:val="00310212"/>
    <w:rsid w:val="003150E5"/>
    <w:rsid w:val="003223A8"/>
    <w:rsid w:val="00326705"/>
    <w:rsid w:val="003366E2"/>
    <w:rsid w:val="0034315C"/>
    <w:rsid w:val="00353CB0"/>
    <w:rsid w:val="0036459D"/>
    <w:rsid w:val="00373C60"/>
    <w:rsid w:val="003755D4"/>
    <w:rsid w:val="0038688C"/>
    <w:rsid w:val="003A5B5A"/>
    <w:rsid w:val="003B6169"/>
    <w:rsid w:val="003C3825"/>
    <w:rsid w:val="003C4794"/>
    <w:rsid w:val="003D2FA2"/>
    <w:rsid w:val="003D7F89"/>
    <w:rsid w:val="003E0400"/>
    <w:rsid w:val="004022F3"/>
    <w:rsid w:val="00403637"/>
    <w:rsid w:val="004058C9"/>
    <w:rsid w:val="00415F91"/>
    <w:rsid w:val="004301A3"/>
    <w:rsid w:val="004409CD"/>
    <w:rsid w:val="0044625B"/>
    <w:rsid w:val="00450407"/>
    <w:rsid w:val="004504FA"/>
    <w:rsid w:val="0045150C"/>
    <w:rsid w:val="00451A7B"/>
    <w:rsid w:val="00453C8C"/>
    <w:rsid w:val="00454E0D"/>
    <w:rsid w:val="004669F7"/>
    <w:rsid w:val="00473AAB"/>
    <w:rsid w:val="00474BBF"/>
    <w:rsid w:val="00476F9F"/>
    <w:rsid w:val="00481108"/>
    <w:rsid w:val="00492410"/>
    <w:rsid w:val="004A3014"/>
    <w:rsid w:val="004A5DD3"/>
    <w:rsid w:val="004B358B"/>
    <w:rsid w:val="004C42BD"/>
    <w:rsid w:val="004C7358"/>
    <w:rsid w:val="004F067F"/>
    <w:rsid w:val="0050308F"/>
    <w:rsid w:val="00510709"/>
    <w:rsid w:val="00513E9D"/>
    <w:rsid w:val="005222A0"/>
    <w:rsid w:val="00522F47"/>
    <w:rsid w:val="00525A8D"/>
    <w:rsid w:val="00535699"/>
    <w:rsid w:val="00547281"/>
    <w:rsid w:val="00553875"/>
    <w:rsid w:val="00573415"/>
    <w:rsid w:val="00574AF0"/>
    <w:rsid w:val="00581DD6"/>
    <w:rsid w:val="005824F3"/>
    <w:rsid w:val="0058272D"/>
    <w:rsid w:val="00583D7B"/>
    <w:rsid w:val="005853D2"/>
    <w:rsid w:val="00591C38"/>
    <w:rsid w:val="005A4B50"/>
    <w:rsid w:val="005B7743"/>
    <w:rsid w:val="005C355A"/>
    <w:rsid w:val="005C35A6"/>
    <w:rsid w:val="005C5D30"/>
    <w:rsid w:val="005D2CE4"/>
    <w:rsid w:val="005E0DA1"/>
    <w:rsid w:val="005F12E8"/>
    <w:rsid w:val="00604667"/>
    <w:rsid w:val="00604BEB"/>
    <w:rsid w:val="00612210"/>
    <w:rsid w:val="006313AA"/>
    <w:rsid w:val="00631577"/>
    <w:rsid w:val="00634C64"/>
    <w:rsid w:val="00636B45"/>
    <w:rsid w:val="006410CA"/>
    <w:rsid w:val="00644969"/>
    <w:rsid w:val="00666648"/>
    <w:rsid w:val="0067432F"/>
    <w:rsid w:val="00675A63"/>
    <w:rsid w:val="00693220"/>
    <w:rsid w:val="00696245"/>
    <w:rsid w:val="00697444"/>
    <w:rsid w:val="006C24E4"/>
    <w:rsid w:val="006C3082"/>
    <w:rsid w:val="006D1ED9"/>
    <w:rsid w:val="006F22C0"/>
    <w:rsid w:val="006F4BA2"/>
    <w:rsid w:val="006F72F9"/>
    <w:rsid w:val="0071284E"/>
    <w:rsid w:val="0072419F"/>
    <w:rsid w:val="00725FCE"/>
    <w:rsid w:val="00741948"/>
    <w:rsid w:val="00747362"/>
    <w:rsid w:val="00750749"/>
    <w:rsid w:val="00751D0F"/>
    <w:rsid w:val="00756624"/>
    <w:rsid w:val="007763B8"/>
    <w:rsid w:val="00794D23"/>
    <w:rsid w:val="0079509B"/>
    <w:rsid w:val="007B51AF"/>
    <w:rsid w:val="007B5573"/>
    <w:rsid w:val="007B5C77"/>
    <w:rsid w:val="007F02B5"/>
    <w:rsid w:val="007F47AC"/>
    <w:rsid w:val="00801393"/>
    <w:rsid w:val="00806C6E"/>
    <w:rsid w:val="0081283E"/>
    <w:rsid w:val="008249F2"/>
    <w:rsid w:val="008324D8"/>
    <w:rsid w:val="00840ACB"/>
    <w:rsid w:val="00842865"/>
    <w:rsid w:val="00854467"/>
    <w:rsid w:val="00863C7B"/>
    <w:rsid w:val="00865EB6"/>
    <w:rsid w:val="00875CFA"/>
    <w:rsid w:val="0088079C"/>
    <w:rsid w:val="00885ED2"/>
    <w:rsid w:val="0089345A"/>
    <w:rsid w:val="008958D2"/>
    <w:rsid w:val="0089745F"/>
    <w:rsid w:val="008A503E"/>
    <w:rsid w:val="008B2950"/>
    <w:rsid w:val="008C2A9C"/>
    <w:rsid w:val="008C3C1C"/>
    <w:rsid w:val="008C3C42"/>
    <w:rsid w:val="008C5CF7"/>
    <w:rsid w:val="008F2D61"/>
    <w:rsid w:val="008F792E"/>
    <w:rsid w:val="009055A3"/>
    <w:rsid w:val="00911FA0"/>
    <w:rsid w:val="00921A80"/>
    <w:rsid w:val="00935959"/>
    <w:rsid w:val="00943757"/>
    <w:rsid w:val="009519E5"/>
    <w:rsid w:val="0095364A"/>
    <w:rsid w:val="009648D4"/>
    <w:rsid w:val="00964ECC"/>
    <w:rsid w:val="00965E20"/>
    <w:rsid w:val="00966B1D"/>
    <w:rsid w:val="00977F8D"/>
    <w:rsid w:val="009814F5"/>
    <w:rsid w:val="00982346"/>
    <w:rsid w:val="00991DE8"/>
    <w:rsid w:val="00997244"/>
    <w:rsid w:val="0099729C"/>
    <w:rsid w:val="009A4E49"/>
    <w:rsid w:val="009B354C"/>
    <w:rsid w:val="009B64ED"/>
    <w:rsid w:val="009C5C0A"/>
    <w:rsid w:val="009E0934"/>
    <w:rsid w:val="009E0991"/>
    <w:rsid w:val="009E1E40"/>
    <w:rsid w:val="009E6E65"/>
    <w:rsid w:val="009F3DFD"/>
    <w:rsid w:val="00A04109"/>
    <w:rsid w:val="00A0615F"/>
    <w:rsid w:val="00A12487"/>
    <w:rsid w:val="00A13399"/>
    <w:rsid w:val="00A27945"/>
    <w:rsid w:val="00A35767"/>
    <w:rsid w:val="00A4029B"/>
    <w:rsid w:val="00A46A3C"/>
    <w:rsid w:val="00A66066"/>
    <w:rsid w:val="00A70E3A"/>
    <w:rsid w:val="00A73B15"/>
    <w:rsid w:val="00A751D7"/>
    <w:rsid w:val="00A879E9"/>
    <w:rsid w:val="00AA4457"/>
    <w:rsid w:val="00AB0B02"/>
    <w:rsid w:val="00AB4B03"/>
    <w:rsid w:val="00AC7521"/>
    <w:rsid w:val="00AD16EE"/>
    <w:rsid w:val="00AD237F"/>
    <w:rsid w:val="00AF1126"/>
    <w:rsid w:val="00AF7D24"/>
    <w:rsid w:val="00B11D67"/>
    <w:rsid w:val="00B12092"/>
    <w:rsid w:val="00B2791B"/>
    <w:rsid w:val="00B332FB"/>
    <w:rsid w:val="00B43AAD"/>
    <w:rsid w:val="00B47183"/>
    <w:rsid w:val="00B55DAE"/>
    <w:rsid w:val="00B5628A"/>
    <w:rsid w:val="00B65B3D"/>
    <w:rsid w:val="00B66A4E"/>
    <w:rsid w:val="00B701CE"/>
    <w:rsid w:val="00B7411C"/>
    <w:rsid w:val="00B84BAF"/>
    <w:rsid w:val="00B92C89"/>
    <w:rsid w:val="00BB4283"/>
    <w:rsid w:val="00BC1131"/>
    <w:rsid w:val="00BD4FFF"/>
    <w:rsid w:val="00BD5182"/>
    <w:rsid w:val="00BD5296"/>
    <w:rsid w:val="00BD5645"/>
    <w:rsid w:val="00BD6AFA"/>
    <w:rsid w:val="00BE27BA"/>
    <w:rsid w:val="00BF40BB"/>
    <w:rsid w:val="00C001DE"/>
    <w:rsid w:val="00C06ABF"/>
    <w:rsid w:val="00C121A4"/>
    <w:rsid w:val="00C30E09"/>
    <w:rsid w:val="00C364CA"/>
    <w:rsid w:val="00C4199E"/>
    <w:rsid w:val="00C43191"/>
    <w:rsid w:val="00C466C4"/>
    <w:rsid w:val="00C53184"/>
    <w:rsid w:val="00C603BE"/>
    <w:rsid w:val="00C621E1"/>
    <w:rsid w:val="00C850D6"/>
    <w:rsid w:val="00CA4D2C"/>
    <w:rsid w:val="00CB2CD1"/>
    <w:rsid w:val="00CB35B3"/>
    <w:rsid w:val="00CD04D5"/>
    <w:rsid w:val="00CD25BA"/>
    <w:rsid w:val="00CD45B0"/>
    <w:rsid w:val="00CF0F03"/>
    <w:rsid w:val="00CF6041"/>
    <w:rsid w:val="00D03B77"/>
    <w:rsid w:val="00D0624F"/>
    <w:rsid w:val="00D11050"/>
    <w:rsid w:val="00D22848"/>
    <w:rsid w:val="00D234A2"/>
    <w:rsid w:val="00D25418"/>
    <w:rsid w:val="00D3507B"/>
    <w:rsid w:val="00D356AC"/>
    <w:rsid w:val="00D4138D"/>
    <w:rsid w:val="00D516F8"/>
    <w:rsid w:val="00D61C35"/>
    <w:rsid w:val="00D62CE1"/>
    <w:rsid w:val="00D658D0"/>
    <w:rsid w:val="00D660AC"/>
    <w:rsid w:val="00D75984"/>
    <w:rsid w:val="00D77177"/>
    <w:rsid w:val="00D773F1"/>
    <w:rsid w:val="00D812DF"/>
    <w:rsid w:val="00D81E2A"/>
    <w:rsid w:val="00D868A2"/>
    <w:rsid w:val="00D91F06"/>
    <w:rsid w:val="00DC15F4"/>
    <w:rsid w:val="00DC3639"/>
    <w:rsid w:val="00DD4570"/>
    <w:rsid w:val="00DD4AEC"/>
    <w:rsid w:val="00DD73A6"/>
    <w:rsid w:val="00DE3E63"/>
    <w:rsid w:val="00DE6DA2"/>
    <w:rsid w:val="00DE7D2A"/>
    <w:rsid w:val="00DF3B3B"/>
    <w:rsid w:val="00DF502A"/>
    <w:rsid w:val="00DF52F4"/>
    <w:rsid w:val="00E148BA"/>
    <w:rsid w:val="00E20CC1"/>
    <w:rsid w:val="00E27B0A"/>
    <w:rsid w:val="00E30424"/>
    <w:rsid w:val="00E43FE6"/>
    <w:rsid w:val="00E44A64"/>
    <w:rsid w:val="00E52535"/>
    <w:rsid w:val="00E574FC"/>
    <w:rsid w:val="00E61C55"/>
    <w:rsid w:val="00E71073"/>
    <w:rsid w:val="00E82C78"/>
    <w:rsid w:val="00E850B2"/>
    <w:rsid w:val="00E85E8D"/>
    <w:rsid w:val="00E96874"/>
    <w:rsid w:val="00EA1340"/>
    <w:rsid w:val="00EB40D4"/>
    <w:rsid w:val="00EC36E6"/>
    <w:rsid w:val="00ED7C3C"/>
    <w:rsid w:val="00EE7836"/>
    <w:rsid w:val="00EF0535"/>
    <w:rsid w:val="00EF169E"/>
    <w:rsid w:val="00EF1FC1"/>
    <w:rsid w:val="00F166CE"/>
    <w:rsid w:val="00F16C89"/>
    <w:rsid w:val="00F20B23"/>
    <w:rsid w:val="00F321F9"/>
    <w:rsid w:val="00F330E4"/>
    <w:rsid w:val="00F3670D"/>
    <w:rsid w:val="00F421D0"/>
    <w:rsid w:val="00F4713C"/>
    <w:rsid w:val="00F52E66"/>
    <w:rsid w:val="00F559C2"/>
    <w:rsid w:val="00F645A1"/>
    <w:rsid w:val="00F72E69"/>
    <w:rsid w:val="00F737D5"/>
    <w:rsid w:val="00F75AC1"/>
    <w:rsid w:val="00F815CB"/>
    <w:rsid w:val="00F85283"/>
    <w:rsid w:val="00F85DD5"/>
    <w:rsid w:val="00F87E6D"/>
    <w:rsid w:val="00FA0E6C"/>
    <w:rsid w:val="00FC4A95"/>
    <w:rsid w:val="00FC63D9"/>
    <w:rsid w:val="00FD61FA"/>
    <w:rsid w:val="00FE67D3"/>
    <w:rsid w:val="00FE7E58"/>
    <w:rsid w:val="00FF1DBE"/>
    <w:rsid w:val="00FF1E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02A"/>
    <w:pPr>
      <w:ind w:left="720"/>
      <w:contextualSpacing/>
    </w:pPr>
  </w:style>
  <w:style w:type="paragraph" w:styleId="Header">
    <w:name w:val="header"/>
    <w:basedOn w:val="Normal"/>
    <w:link w:val="HeaderChar"/>
    <w:uiPriority w:val="99"/>
    <w:unhideWhenUsed/>
    <w:rsid w:val="0006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DD1"/>
    <w:rPr>
      <w:rFonts w:ascii="Calibri" w:eastAsia="Calibri" w:hAnsi="Calibri" w:cs="Times New Roman"/>
    </w:rPr>
  </w:style>
  <w:style w:type="paragraph" w:styleId="Footer">
    <w:name w:val="footer"/>
    <w:basedOn w:val="Normal"/>
    <w:link w:val="FooterChar"/>
    <w:uiPriority w:val="99"/>
    <w:unhideWhenUsed/>
    <w:rsid w:val="0006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DD1"/>
    <w:rPr>
      <w:rFonts w:ascii="Calibri" w:eastAsia="Calibri" w:hAnsi="Calibri" w:cs="Times New Roman"/>
    </w:rPr>
  </w:style>
  <w:style w:type="character" w:customStyle="1" w:styleId="apple-style-span">
    <w:name w:val="apple-style-span"/>
    <w:basedOn w:val="DefaultParagraphFont"/>
    <w:rsid w:val="00451A7B"/>
  </w:style>
  <w:style w:type="character" w:customStyle="1" w:styleId="st">
    <w:name w:val="st"/>
    <w:basedOn w:val="DefaultParagraphFont"/>
    <w:rsid w:val="00E27B0A"/>
  </w:style>
  <w:style w:type="paragraph" w:customStyle="1" w:styleId="Default">
    <w:name w:val="Default"/>
    <w:rsid w:val="007B51AF"/>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7B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F"/>
    <w:rPr>
      <w:rFonts w:ascii="Tahoma" w:eastAsia="Calibri" w:hAnsi="Tahoma" w:cs="Tahoma"/>
      <w:sz w:val="16"/>
      <w:szCs w:val="16"/>
    </w:rPr>
  </w:style>
  <w:style w:type="table" w:styleId="TableGrid">
    <w:name w:val="Table Grid"/>
    <w:basedOn w:val="TableNormal"/>
    <w:uiPriority w:val="59"/>
    <w:rsid w:val="000E4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929">
      <w:bodyDiv w:val="1"/>
      <w:marLeft w:val="0"/>
      <w:marRight w:val="0"/>
      <w:marTop w:val="0"/>
      <w:marBottom w:val="0"/>
      <w:divBdr>
        <w:top w:val="none" w:sz="0" w:space="0" w:color="auto"/>
        <w:left w:val="none" w:sz="0" w:space="0" w:color="auto"/>
        <w:bottom w:val="none" w:sz="0" w:space="0" w:color="auto"/>
        <w:right w:val="none" w:sz="0" w:space="0" w:color="auto"/>
      </w:divBdr>
    </w:div>
    <w:div w:id="371998847">
      <w:bodyDiv w:val="1"/>
      <w:marLeft w:val="0"/>
      <w:marRight w:val="0"/>
      <w:marTop w:val="0"/>
      <w:marBottom w:val="0"/>
      <w:divBdr>
        <w:top w:val="none" w:sz="0" w:space="0" w:color="auto"/>
        <w:left w:val="none" w:sz="0" w:space="0" w:color="auto"/>
        <w:bottom w:val="none" w:sz="0" w:space="0" w:color="auto"/>
        <w:right w:val="none" w:sz="0" w:space="0" w:color="auto"/>
      </w:divBdr>
    </w:div>
    <w:div w:id="15287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4A442C-99FA-478B-A76C-467E6944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4</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Ali Ghufron</dc:creator>
  <cp:lastModifiedBy>USER</cp:lastModifiedBy>
  <cp:revision>278</cp:revision>
  <dcterms:created xsi:type="dcterms:W3CDTF">2016-01-07T08:15:00Z</dcterms:created>
  <dcterms:modified xsi:type="dcterms:W3CDTF">2020-03-12T01:14:00Z</dcterms:modified>
</cp:coreProperties>
</file>